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021A27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021A27">
        <w:rPr>
          <w:sz w:val="28"/>
          <w:szCs w:val="24"/>
        </w:rPr>
        <w:t xml:space="preserve">Ģeoloģiskais dabas piemineklis </w:t>
      </w:r>
      <w:proofErr w:type="spellStart"/>
      <w:r w:rsidR="00F16666" w:rsidRPr="00021A27">
        <w:rPr>
          <w:b/>
          <w:sz w:val="28"/>
          <w:szCs w:val="24"/>
        </w:rPr>
        <w:t>Zartapu</w:t>
      </w:r>
      <w:proofErr w:type="spellEnd"/>
      <w:r w:rsidR="00005A5D" w:rsidRPr="00021A27">
        <w:rPr>
          <w:b/>
          <w:sz w:val="28"/>
          <w:szCs w:val="24"/>
        </w:rPr>
        <w:t xml:space="preserve"> grava</w:t>
      </w:r>
      <w:r w:rsidR="000067B8" w:rsidRPr="00021A27">
        <w:rPr>
          <w:b/>
          <w:sz w:val="28"/>
          <w:szCs w:val="24"/>
        </w:rPr>
        <w:t xml:space="preserve"> </w:t>
      </w:r>
    </w:p>
    <w:p w:rsidR="00A44B2A" w:rsidRPr="00021A27" w:rsidRDefault="00FC07DD" w:rsidP="00C7282A">
      <w:pPr>
        <w:pStyle w:val="Bezatstarpm"/>
        <w:jc w:val="center"/>
        <w:rPr>
          <w:sz w:val="28"/>
          <w:szCs w:val="24"/>
        </w:rPr>
      </w:pPr>
      <w:r w:rsidRPr="00021A27">
        <w:rPr>
          <w:sz w:val="28"/>
          <w:szCs w:val="24"/>
        </w:rPr>
        <w:t xml:space="preserve">MK 175. noteikumu piel. Nr. </w:t>
      </w:r>
      <w:r w:rsidR="00E42025" w:rsidRPr="00021A27">
        <w:rPr>
          <w:sz w:val="28"/>
          <w:szCs w:val="24"/>
        </w:rPr>
        <w:t>165</w:t>
      </w:r>
    </w:p>
    <w:p w:rsidR="00005A5D" w:rsidRPr="00021A27" w:rsidRDefault="00005A5D" w:rsidP="007A4563">
      <w:pPr>
        <w:pStyle w:val="Bezatstarpm"/>
        <w:rPr>
          <w:b/>
          <w:sz w:val="24"/>
          <w:szCs w:val="24"/>
        </w:rPr>
      </w:pPr>
    </w:p>
    <w:p w:rsidR="007A4563" w:rsidRPr="00021A27" w:rsidRDefault="00021A27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021A27" w:rsidRDefault="00021A27" w:rsidP="00C7282A">
      <w:pPr>
        <w:pStyle w:val="Bezatstarpm"/>
        <w:rPr>
          <w:b/>
          <w:sz w:val="24"/>
          <w:szCs w:val="24"/>
        </w:rPr>
      </w:pPr>
    </w:p>
    <w:p w:rsidR="002C5F24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Ad</w:t>
      </w:r>
      <w:r w:rsidR="00021A27">
        <w:rPr>
          <w:b/>
          <w:sz w:val="24"/>
          <w:szCs w:val="24"/>
        </w:rPr>
        <w:t>rese</w:t>
      </w:r>
    </w:p>
    <w:p w:rsidR="0002328F" w:rsidRPr="00021A27" w:rsidRDefault="00514993" w:rsidP="00556F19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Dundagas novadā, Dundagas pagastā, Slīteres nacionālā parka dabas lieguma zonā, Natura 2000 teritorijā.</w:t>
      </w:r>
      <w:r w:rsidR="0002328F" w:rsidRPr="00021A27">
        <w:rPr>
          <w:sz w:val="24"/>
          <w:szCs w:val="24"/>
        </w:rPr>
        <w:t xml:space="preserve"> </w:t>
      </w:r>
    </w:p>
    <w:p w:rsidR="00BC1E1B" w:rsidRPr="00021A27" w:rsidRDefault="00BC1E1B" w:rsidP="00BC1E1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021A2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E22 16,817' un N57 39,205', jeb x397376, y391428 LKS92 sistēmā.</w:t>
      </w:r>
    </w:p>
    <w:p w:rsidR="00C7282A" w:rsidRPr="00021A27" w:rsidRDefault="00D80290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Ģeo</w:t>
      </w:r>
      <w:r w:rsidR="0002328F" w:rsidRPr="00021A27">
        <w:rPr>
          <w:b/>
          <w:sz w:val="24"/>
          <w:szCs w:val="24"/>
        </w:rPr>
        <w:t>grāfiskais novietojums</w:t>
      </w:r>
    </w:p>
    <w:p w:rsidR="002C5F24" w:rsidRPr="00021A27" w:rsidRDefault="00F16666" w:rsidP="00C7282A">
      <w:pPr>
        <w:pStyle w:val="Bezatstarpm"/>
        <w:rPr>
          <w:sz w:val="24"/>
          <w:szCs w:val="24"/>
        </w:rPr>
      </w:pPr>
      <w:proofErr w:type="spellStart"/>
      <w:r w:rsidRPr="00021A27">
        <w:rPr>
          <w:sz w:val="24"/>
          <w:szCs w:val="24"/>
        </w:rPr>
        <w:t>Zartapu</w:t>
      </w:r>
      <w:proofErr w:type="spellEnd"/>
      <w:r w:rsidR="00B067DA" w:rsidRPr="00021A27">
        <w:rPr>
          <w:sz w:val="24"/>
          <w:szCs w:val="24"/>
        </w:rPr>
        <w:t xml:space="preserve"> upītes ielejā, vietā, kur tā šķērso senās Litorīnas jūras krasta kāpli, </w:t>
      </w:r>
      <w:proofErr w:type="spellStart"/>
      <w:r w:rsidR="00B067DA" w:rsidRPr="00021A27">
        <w:rPr>
          <w:sz w:val="24"/>
          <w:szCs w:val="24"/>
        </w:rPr>
        <w:t>Irves</w:t>
      </w:r>
      <w:proofErr w:type="spellEnd"/>
      <w:r w:rsidR="00B067DA" w:rsidRPr="00021A27">
        <w:rPr>
          <w:sz w:val="24"/>
          <w:szCs w:val="24"/>
        </w:rPr>
        <w:t xml:space="preserve"> līdzenumā, Piejūras zemienē, Kurzemes pussalas pašā ziemeļu galā.</w:t>
      </w:r>
    </w:p>
    <w:p w:rsidR="0002328F" w:rsidRPr="00021A27" w:rsidRDefault="00021A27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021A27" w:rsidRDefault="00B067DA" w:rsidP="0002328F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Vidusdevona Živetas stāva </w:t>
      </w:r>
      <w:proofErr w:type="spellStart"/>
      <w:r w:rsidRPr="00021A27">
        <w:rPr>
          <w:sz w:val="24"/>
          <w:szCs w:val="24"/>
        </w:rPr>
        <w:t>Narvas</w:t>
      </w:r>
      <w:proofErr w:type="spellEnd"/>
      <w:r w:rsidRPr="00021A27">
        <w:rPr>
          <w:sz w:val="24"/>
          <w:szCs w:val="24"/>
        </w:rPr>
        <w:t xml:space="preserve"> svītas iežu atsegumi un ūdenskritums.</w:t>
      </w:r>
    </w:p>
    <w:p w:rsidR="00AE301C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Izmēri</w:t>
      </w:r>
    </w:p>
    <w:p w:rsidR="00AE301C" w:rsidRPr="00021A27" w:rsidRDefault="00AE301C" w:rsidP="00C7282A">
      <w:pPr>
        <w:pStyle w:val="Bezatstarpm"/>
        <w:rPr>
          <w:b/>
          <w:sz w:val="24"/>
          <w:szCs w:val="24"/>
        </w:rPr>
      </w:pPr>
      <w:r w:rsidRPr="00021A27">
        <w:rPr>
          <w:sz w:val="24"/>
          <w:szCs w:val="24"/>
        </w:rPr>
        <w:t xml:space="preserve">Dabas pieminekļa platība </w:t>
      </w:r>
      <w:r w:rsidR="00B067DA" w:rsidRPr="00021A27">
        <w:rPr>
          <w:sz w:val="24"/>
          <w:szCs w:val="24"/>
        </w:rPr>
        <w:t>9,21</w:t>
      </w:r>
      <w:r w:rsidRPr="00021A27">
        <w:rPr>
          <w:sz w:val="24"/>
          <w:szCs w:val="24"/>
        </w:rPr>
        <w:t xml:space="preserve"> ha</w:t>
      </w:r>
      <w:r w:rsidR="00B067DA"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Debits</w:t>
      </w:r>
    </w:p>
    <w:p w:rsidR="002C5F24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-</w:t>
      </w:r>
      <w:r w:rsidR="00FF27F2" w:rsidRPr="00021A27">
        <w:rPr>
          <w:sz w:val="24"/>
          <w:szCs w:val="24"/>
        </w:rPr>
        <w:t>.</w:t>
      </w:r>
    </w:p>
    <w:p w:rsidR="00E67478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Unikālās vērtības</w:t>
      </w:r>
    </w:p>
    <w:p w:rsidR="00E2551E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Latvijas teritorijā senāko iežu atsegumi, ainavisks ūdenskritums, </w:t>
      </w:r>
      <w:proofErr w:type="spellStart"/>
      <w:r w:rsidRPr="00021A27">
        <w:rPr>
          <w:sz w:val="24"/>
          <w:szCs w:val="24"/>
        </w:rPr>
        <w:t>petroglifi</w:t>
      </w:r>
      <w:proofErr w:type="spellEnd"/>
      <w:r w:rsidRPr="00021A27">
        <w:rPr>
          <w:sz w:val="24"/>
          <w:szCs w:val="24"/>
        </w:rPr>
        <w:t>.</w:t>
      </w:r>
    </w:p>
    <w:p w:rsidR="002C5F24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Ainaviskuma raksturojums</w:t>
      </w:r>
      <w:r w:rsidR="00EB15ED" w:rsidRPr="00021A27">
        <w:rPr>
          <w:b/>
          <w:sz w:val="24"/>
          <w:szCs w:val="24"/>
        </w:rPr>
        <w:t xml:space="preserve"> </w:t>
      </w:r>
    </w:p>
    <w:p w:rsidR="00B067DA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Ūdenskritums ir ļoti ainavisks. Tas ir izveidojies cilvēku darbības rezultātā un atrodas tieši uz stigas - grāvī, kas iztaisno </w:t>
      </w:r>
      <w:proofErr w:type="spellStart"/>
      <w:r w:rsidR="00F16666" w:rsidRPr="00021A27">
        <w:rPr>
          <w:sz w:val="24"/>
          <w:szCs w:val="24"/>
        </w:rPr>
        <w:t>Zartapu</w:t>
      </w:r>
      <w:proofErr w:type="spellEnd"/>
      <w:r w:rsidR="00021A27">
        <w:rPr>
          <w:sz w:val="24"/>
          <w:szCs w:val="24"/>
        </w:rPr>
        <w:t xml:space="preserve"> strautu</w:t>
      </w:r>
      <w:r w:rsidRPr="00021A27">
        <w:rPr>
          <w:sz w:val="24"/>
          <w:szCs w:val="24"/>
        </w:rPr>
        <w:t>. Ūdenskritums ir izveidojis ap 15 m garu kanjonveida gravu. Ūdenskrituma augstums 2,2 m un platums līdz 0,6 m. Sausās vasarās tas izsīkst.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Stratigrāfija</w:t>
      </w:r>
    </w:p>
    <w:p w:rsidR="00AE301C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Vidusdevona Živetas stāva </w:t>
      </w:r>
      <w:proofErr w:type="spellStart"/>
      <w:r w:rsidRPr="00021A27">
        <w:rPr>
          <w:sz w:val="24"/>
          <w:szCs w:val="24"/>
        </w:rPr>
        <w:t>Narvas</w:t>
      </w:r>
      <w:proofErr w:type="spellEnd"/>
      <w:r w:rsidRPr="00021A27">
        <w:rPr>
          <w:sz w:val="24"/>
          <w:szCs w:val="24"/>
        </w:rPr>
        <w:t xml:space="preserve"> svītas iežu atsegumi</w:t>
      </w:r>
      <w:r w:rsidR="00737937"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Uzbūve</w:t>
      </w:r>
      <w:r w:rsidR="00EB15ED" w:rsidRPr="00021A27">
        <w:rPr>
          <w:b/>
          <w:sz w:val="24"/>
          <w:szCs w:val="24"/>
        </w:rPr>
        <w:t xml:space="preserve"> </w:t>
      </w:r>
    </w:p>
    <w:p w:rsidR="007A4563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Smilšakmeņu, aleirolītu un māla slāņu mija, ūdenskritums pār blīvāku aleirolītu slāni</w:t>
      </w:r>
      <w:r w:rsidR="00744810"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Viela</w:t>
      </w:r>
    </w:p>
    <w:p w:rsidR="00F60268" w:rsidRPr="00021A27" w:rsidRDefault="00B067DA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Smilšakmeņu, aleirolītu un māla slāņu mija</w:t>
      </w:r>
      <w:r w:rsidR="00E2551E" w:rsidRPr="00021A27">
        <w:rPr>
          <w:sz w:val="24"/>
          <w:szCs w:val="24"/>
        </w:rPr>
        <w:t xml:space="preserve">. 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Procesi</w:t>
      </w:r>
    </w:p>
    <w:p w:rsidR="00DF3538" w:rsidRPr="00021A27" w:rsidRDefault="00F60268" w:rsidP="00043BFF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Šā brīža procesi dabas pieminekļa teritorijā </w:t>
      </w:r>
      <w:r w:rsidR="002162D5" w:rsidRPr="00021A27">
        <w:rPr>
          <w:sz w:val="24"/>
          <w:szCs w:val="24"/>
        </w:rPr>
        <w:t>galvenokārt izpaužas kā strauta erozija pakāpeniski pārveidojot ūdenskritumu</w:t>
      </w:r>
      <w:r w:rsidR="0014660D" w:rsidRPr="00021A27">
        <w:rPr>
          <w:sz w:val="24"/>
          <w:szCs w:val="24"/>
        </w:rPr>
        <w:t>.</w:t>
      </w:r>
    </w:p>
    <w:p w:rsidR="00A72503" w:rsidRPr="00021A27" w:rsidRDefault="00021A27" w:rsidP="00A72503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A72503" w:rsidRPr="00021A27" w:rsidRDefault="00A72503" w:rsidP="00A72503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Teritorijā atrodas ES aizsargājami biotopi – smilšakmens atsegumi (8220), mežainas piejūras kāpas (2180), slapji virsāji (4010), veci vai dabiski </w:t>
      </w:r>
      <w:proofErr w:type="spellStart"/>
      <w:r w:rsidRPr="00021A27">
        <w:rPr>
          <w:sz w:val="24"/>
          <w:szCs w:val="24"/>
        </w:rPr>
        <w:t>boreāli</w:t>
      </w:r>
      <w:proofErr w:type="spellEnd"/>
      <w:r w:rsidRPr="00021A27">
        <w:rPr>
          <w:sz w:val="24"/>
          <w:szCs w:val="24"/>
        </w:rPr>
        <w:t xml:space="preserve"> meži (9010), purvaini meži (91D0).</w:t>
      </w:r>
    </w:p>
    <w:p w:rsidR="00C7282A" w:rsidRPr="00021A27" w:rsidRDefault="00C7282A" w:rsidP="00043BFF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Citas vērtības</w:t>
      </w:r>
      <w:r w:rsidR="00EB15ED" w:rsidRPr="00021A27">
        <w:rPr>
          <w:b/>
          <w:sz w:val="24"/>
          <w:szCs w:val="24"/>
        </w:rPr>
        <w:t xml:space="preserve"> </w:t>
      </w:r>
    </w:p>
    <w:p w:rsidR="0014660D" w:rsidRPr="00021A27" w:rsidRDefault="002162D5" w:rsidP="0014660D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Diezgan populārs tūrisma objekts</w:t>
      </w:r>
      <w:r w:rsidR="00CD6314" w:rsidRPr="00021A27">
        <w:rPr>
          <w:sz w:val="24"/>
          <w:szCs w:val="24"/>
        </w:rPr>
        <w:t>, nozīmīga izglītojoša dabas tūrisma vieta.</w:t>
      </w:r>
      <w:r w:rsidR="00E42025" w:rsidRPr="00021A27">
        <w:rPr>
          <w:sz w:val="24"/>
          <w:szCs w:val="24"/>
        </w:rPr>
        <w:t xml:space="preserve"> Liela kultūrvēsturiska vērtība kā petroglifu vietai.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Stāvoklis</w:t>
      </w:r>
    </w:p>
    <w:p w:rsidR="00AE301C" w:rsidRPr="00021A27" w:rsidRDefault="0014660D" w:rsidP="00AE301C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Stāvoklis vērtējam</w:t>
      </w:r>
      <w:r w:rsidR="00235AD6" w:rsidRPr="00021A27">
        <w:rPr>
          <w:sz w:val="24"/>
          <w:szCs w:val="24"/>
        </w:rPr>
        <w:t>s</w:t>
      </w:r>
      <w:r w:rsidRPr="00021A27">
        <w:rPr>
          <w:sz w:val="24"/>
          <w:szCs w:val="24"/>
        </w:rPr>
        <w:t xml:space="preserve"> kā </w:t>
      </w:r>
      <w:r w:rsidR="002162D5" w:rsidRPr="00021A27">
        <w:rPr>
          <w:sz w:val="24"/>
          <w:szCs w:val="24"/>
        </w:rPr>
        <w:t>labs</w:t>
      </w:r>
      <w:r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Bojājumi</w:t>
      </w:r>
    </w:p>
    <w:p w:rsidR="0014660D" w:rsidRPr="00021A27" w:rsidRDefault="005F6D27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Nav</w:t>
      </w:r>
      <w:r w:rsidR="00B06716" w:rsidRPr="00021A27">
        <w:rPr>
          <w:sz w:val="24"/>
          <w:szCs w:val="24"/>
        </w:rPr>
        <w:t xml:space="preserve">. 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lastRenderedPageBreak/>
        <w:t>Apdraudējumi</w:t>
      </w:r>
    </w:p>
    <w:p w:rsidR="002C5F24" w:rsidRPr="00021A27" w:rsidRDefault="005F6D27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Nav nozīmīgu apdraudējumu</w:t>
      </w:r>
      <w:r w:rsidR="00B06716"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A</w:t>
      </w:r>
      <w:r w:rsidR="002C5F24" w:rsidRPr="00021A27">
        <w:rPr>
          <w:b/>
          <w:sz w:val="24"/>
          <w:szCs w:val="24"/>
        </w:rPr>
        <w:t>psaimniekošana</w:t>
      </w:r>
      <w:r w:rsidRPr="00021A27">
        <w:rPr>
          <w:b/>
          <w:sz w:val="24"/>
          <w:szCs w:val="24"/>
        </w:rPr>
        <w:tab/>
      </w:r>
    </w:p>
    <w:p w:rsidR="00350BAB" w:rsidRPr="00021A27" w:rsidRDefault="00CD6314" w:rsidP="00350BAB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Šobrīd praktiski netiek apsaimniekots. Ir taka no autoceļa uz ūdenskritumu</w:t>
      </w:r>
      <w:r w:rsidR="005B3226" w:rsidRPr="00021A27">
        <w:rPr>
          <w:sz w:val="24"/>
          <w:szCs w:val="24"/>
        </w:rPr>
        <w:t>.</w:t>
      </w:r>
    </w:p>
    <w:p w:rsidR="00C7282A" w:rsidRPr="00021A27" w:rsidRDefault="00C7282A" w:rsidP="00C7282A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P</w:t>
      </w:r>
      <w:r w:rsidR="002C5F24" w:rsidRPr="00021A27">
        <w:rPr>
          <w:b/>
          <w:sz w:val="24"/>
          <w:szCs w:val="24"/>
        </w:rPr>
        <w:t>iezīmes</w:t>
      </w:r>
      <w:r w:rsidRPr="00021A27">
        <w:rPr>
          <w:b/>
          <w:sz w:val="24"/>
          <w:szCs w:val="24"/>
        </w:rPr>
        <w:tab/>
      </w:r>
    </w:p>
    <w:p w:rsidR="00B42D10" w:rsidRPr="00021A27" w:rsidRDefault="00B42D10" w:rsidP="00C7282A">
      <w:pPr>
        <w:pStyle w:val="Bezatstarpm"/>
        <w:rPr>
          <w:b/>
          <w:sz w:val="24"/>
          <w:szCs w:val="24"/>
        </w:rPr>
      </w:pPr>
      <w:r w:rsidRPr="00021A27">
        <w:rPr>
          <w:sz w:val="24"/>
          <w:szCs w:val="24"/>
        </w:rPr>
        <w:t>Apraksts, novērtējumi un robežu izmaiņu pamatojums balstīti uz līgumdarba pētījuma apsek</w:t>
      </w:r>
      <w:r w:rsidR="00021A27">
        <w:rPr>
          <w:sz w:val="24"/>
          <w:szCs w:val="24"/>
        </w:rPr>
        <w:t>ojuma un literatūras datiem</w:t>
      </w:r>
      <w:r w:rsidRPr="00021A27">
        <w:rPr>
          <w:sz w:val="24"/>
          <w:szCs w:val="24"/>
        </w:rPr>
        <w:t>.</w:t>
      </w:r>
    </w:p>
    <w:p w:rsidR="00E67478" w:rsidRPr="00021A27" w:rsidRDefault="00021A27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021A27" w:rsidRDefault="00E67478" w:rsidP="00E67478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Unikālās vērtības - </w:t>
      </w:r>
      <w:r w:rsidR="00E42025" w:rsidRPr="00021A27">
        <w:rPr>
          <w:sz w:val="24"/>
          <w:szCs w:val="24"/>
        </w:rPr>
        <w:t>4</w:t>
      </w:r>
    </w:p>
    <w:p w:rsidR="00E67478" w:rsidRPr="00021A27" w:rsidRDefault="00E67478" w:rsidP="00E67478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Ainaviskums - </w:t>
      </w:r>
      <w:r w:rsidR="00E42025" w:rsidRPr="00021A27">
        <w:rPr>
          <w:sz w:val="24"/>
          <w:szCs w:val="24"/>
        </w:rPr>
        <w:t>4</w:t>
      </w:r>
    </w:p>
    <w:p w:rsidR="00787B5A" w:rsidRDefault="00787B5A" w:rsidP="00E67478">
      <w:pPr>
        <w:pStyle w:val="Bezatstarpm"/>
        <w:rPr>
          <w:sz w:val="24"/>
          <w:szCs w:val="24"/>
        </w:rPr>
      </w:pPr>
      <w:r w:rsidRPr="00787B5A">
        <w:rPr>
          <w:sz w:val="24"/>
          <w:szCs w:val="24"/>
        </w:rPr>
        <w:t>Zinātniskais nozīmīgums:</w:t>
      </w:r>
    </w:p>
    <w:p w:rsidR="00E67478" w:rsidRPr="00021A27" w:rsidRDefault="00E67478" w:rsidP="00787B5A">
      <w:pPr>
        <w:pStyle w:val="Bezatstarpm"/>
        <w:ind w:left="720"/>
        <w:rPr>
          <w:sz w:val="24"/>
          <w:szCs w:val="24"/>
        </w:rPr>
      </w:pPr>
      <w:r w:rsidRPr="00021A27">
        <w:rPr>
          <w:sz w:val="24"/>
          <w:szCs w:val="24"/>
        </w:rPr>
        <w:t xml:space="preserve">Stratigrāfija - </w:t>
      </w:r>
      <w:r w:rsidR="00E42025" w:rsidRPr="00021A27">
        <w:rPr>
          <w:sz w:val="24"/>
          <w:szCs w:val="24"/>
        </w:rPr>
        <w:t>4</w:t>
      </w:r>
    </w:p>
    <w:p w:rsidR="00E67478" w:rsidRPr="00021A27" w:rsidRDefault="00E67478" w:rsidP="00787B5A">
      <w:pPr>
        <w:pStyle w:val="Bezatstarpm"/>
        <w:ind w:left="720"/>
        <w:rPr>
          <w:sz w:val="24"/>
          <w:szCs w:val="24"/>
        </w:rPr>
      </w:pPr>
      <w:r w:rsidRPr="00021A27">
        <w:rPr>
          <w:sz w:val="24"/>
          <w:szCs w:val="24"/>
        </w:rPr>
        <w:t xml:space="preserve">Uzbūve - </w:t>
      </w:r>
      <w:r w:rsidR="00E42025" w:rsidRPr="00021A27">
        <w:rPr>
          <w:sz w:val="24"/>
          <w:szCs w:val="24"/>
        </w:rPr>
        <w:t>4</w:t>
      </w:r>
    </w:p>
    <w:p w:rsidR="00E67478" w:rsidRPr="00021A27" w:rsidRDefault="00E67478" w:rsidP="00787B5A">
      <w:pPr>
        <w:pStyle w:val="Bezatstarpm"/>
        <w:ind w:left="720"/>
        <w:rPr>
          <w:sz w:val="24"/>
          <w:szCs w:val="24"/>
        </w:rPr>
      </w:pPr>
      <w:r w:rsidRPr="00021A27">
        <w:rPr>
          <w:sz w:val="24"/>
          <w:szCs w:val="24"/>
        </w:rPr>
        <w:t xml:space="preserve">Viela - </w:t>
      </w:r>
      <w:r w:rsidR="00E42025" w:rsidRPr="00021A27">
        <w:rPr>
          <w:sz w:val="24"/>
          <w:szCs w:val="24"/>
        </w:rPr>
        <w:t>3</w:t>
      </w:r>
    </w:p>
    <w:p w:rsidR="00E67478" w:rsidRPr="00021A27" w:rsidRDefault="00E67478" w:rsidP="00787B5A">
      <w:pPr>
        <w:pStyle w:val="Bezatstarpm"/>
        <w:ind w:left="720"/>
        <w:rPr>
          <w:sz w:val="24"/>
          <w:szCs w:val="24"/>
        </w:rPr>
      </w:pPr>
      <w:r w:rsidRPr="00021A27">
        <w:rPr>
          <w:sz w:val="24"/>
          <w:szCs w:val="24"/>
        </w:rPr>
        <w:t xml:space="preserve">Procesi - </w:t>
      </w:r>
      <w:r w:rsidR="00E42025" w:rsidRPr="00021A27">
        <w:rPr>
          <w:sz w:val="24"/>
          <w:szCs w:val="24"/>
        </w:rPr>
        <w:t>4</w:t>
      </w:r>
    </w:p>
    <w:p w:rsidR="00E67478" w:rsidRPr="00021A27" w:rsidRDefault="00E67478" w:rsidP="00E67478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Citas vērtības - </w:t>
      </w:r>
      <w:r w:rsidR="00E42025" w:rsidRPr="00021A27">
        <w:rPr>
          <w:sz w:val="24"/>
          <w:szCs w:val="24"/>
        </w:rPr>
        <w:t>5</w:t>
      </w:r>
    </w:p>
    <w:p w:rsidR="002C5F24" w:rsidRPr="00021A27" w:rsidRDefault="00EB15ED" w:rsidP="00C7282A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Novērtējumu summa </w:t>
      </w:r>
      <w:r w:rsidR="00E42025" w:rsidRPr="00021A27">
        <w:rPr>
          <w:sz w:val="24"/>
          <w:szCs w:val="24"/>
        </w:rPr>
        <w:t>- 28</w:t>
      </w:r>
    </w:p>
    <w:p w:rsidR="002C5F24" w:rsidRPr="00021A27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021A27">
        <w:rPr>
          <w:b/>
          <w:sz w:val="24"/>
          <w:szCs w:val="24"/>
        </w:rPr>
        <w:t>Robežu izmai</w:t>
      </w:r>
      <w:r w:rsidR="00012EA6" w:rsidRPr="00021A27">
        <w:rPr>
          <w:b/>
          <w:sz w:val="24"/>
          <w:szCs w:val="24"/>
        </w:rPr>
        <w:t>ņ</w:t>
      </w:r>
      <w:r w:rsidRPr="00021A27">
        <w:rPr>
          <w:b/>
          <w:sz w:val="24"/>
          <w:szCs w:val="24"/>
        </w:rPr>
        <w:t>u pamatojums</w:t>
      </w:r>
    </w:p>
    <w:p w:rsidR="00F7373E" w:rsidRPr="00021A27" w:rsidRDefault="00CD6314" w:rsidP="00CD6314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>Līdzšinēj</w:t>
      </w:r>
      <w:r w:rsidR="00556F19" w:rsidRPr="00021A27">
        <w:rPr>
          <w:sz w:val="24"/>
          <w:szCs w:val="24"/>
        </w:rPr>
        <w:t xml:space="preserve">ā dabas pieminekļa </w:t>
      </w:r>
      <w:r w:rsidR="00005A5D" w:rsidRPr="00021A27">
        <w:rPr>
          <w:sz w:val="24"/>
          <w:szCs w:val="24"/>
        </w:rPr>
        <w:t>platība 14,1 ha. Izmainītā platība 9,21 ha</w:t>
      </w:r>
      <w:r w:rsidRPr="00021A27">
        <w:rPr>
          <w:sz w:val="24"/>
          <w:szCs w:val="24"/>
        </w:rPr>
        <w:t>.</w:t>
      </w:r>
      <w:r w:rsidR="00005A5D" w:rsidRPr="00021A27">
        <w:rPr>
          <w:sz w:val="24"/>
          <w:szCs w:val="24"/>
        </w:rPr>
        <w:t xml:space="preserve"> </w:t>
      </w:r>
      <w:r w:rsidRPr="00021A27">
        <w:rPr>
          <w:sz w:val="24"/>
          <w:szCs w:val="24"/>
        </w:rPr>
        <w:t xml:space="preserve">Robežas koriģētas </w:t>
      </w:r>
      <w:r w:rsidR="00E42025" w:rsidRPr="00021A27">
        <w:rPr>
          <w:sz w:val="24"/>
          <w:szCs w:val="24"/>
        </w:rPr>
        <w:t>i</w:t>
      </w:r>
      <w:r w:rsidR="00005A5D" w:rsidRPr="00021A27">
        <w:rPr>
          <w:sz w:val="24"/>
          <w:szCs w:val="24"/>
        </w:rPr>
        <w:t xml:space="preserve">evērojot ģeoloģisko </w:t>
      </w:r>
      <w:r w:rsidRPr="00021A27">
        <w:rPr>
          <w:sz w:val="24"/>
          <w:szCs w:val="24"/>
        </w:rPr>
        <w:t>veidojumu izvietojumu.</w:t>
      </w:r>
    </w:p>
    <w:p w:rsidR="00A63A3F" w:rsidRPr="00021A27" w:rsidRDefault="00A63A3F" w:rsidP="00A63A3F">
      <w:pPr>
        <w:pStyle w:val="Bezatstarpm"/>
        <w:rPr>
          <w:b/>
          <w:sz w:val="24"/>
          <w:szCs w:val="24"/>
        </w:rPr>
      </w:pPr>
      <w:r w:rsidRPr="00021A27">
        <w:rPr>
          <w:b/>
          <w:sz w:val="24"/>
          <w:szCs w:val="24"/>
        </w:rPr>
        <w:t>Ieteikumi a</w:t>
      </w:r>
      <w:r w:rsidR="00021A27">
        <w:rPr>
          <w:b/>
          <w:sz w:val="24"/>
          <w:szCs w:val="24"/>
        </w:rPr>
        <w:t>izsardzībai un apsaimniekošanai</w:t>
      </w:r>
    </w:p>
    <w:p w:rsidR="00C47A99" w:rsidRDefault="00CD6314" w:rsidP="00B24BE1">
      <w:pPr>
        <w:pStyle w:val="Bezatstarpm"/>
        <w:rPr>
          <w:sz w:val="24"/>
          <w:szCs w:val="24"/>
        </w:rPr>
      </w:pPr>
      <w:r w:rsidRPr="00021A27">
        <w:rPr>
          <w:sz w:val="24"/>
          <w:szCs w:val="24"/>
        </w:rPr>
        <w:t xml:space="preserve">Teritoriju nepieciešams saglabāt gan zinātniskiem stratigrāfijas, </w:t>
      </w:r>
      <w:r w:rsidR="006D69AA" w:rsidRPr="00021A27">
        <w:rPr>
          <w:sz w:val="24"/>
          <w:szCs w:val="24"/>
        </w:rPr>
        <w:t xml:space="preserve">ģeomorfoloģijas un </w:t>
      </w:r>
      <w:r w:rsidRPr="00021A27">
        <w:rPr>
          <w:sz w:val="24"/>
          <w:szCs w:val="24"/>
        </w:rPr>
        <w:t xml:space="preserve">sedimentoloģijas pētījumiem, gan kā ainaviski vērtīgu dabas veidojumu kopumu, kas ir nozīmīgs dzīvās dabas vērtību saglabāšanai. Nepieciešams izvietot informāciju par teritorijas ģeoloģiskajām vērtībām, </w:t>
      </w:r>
      <w:r w:rsidR="00E42025" w:rsidRPr="00021A27">
        <w:rPr>
          <w:sz w:val="24"/>
          <w:szCs w:val="24"/>
        </w:rPr>
        <w:t xml:space="preserve">robežzīmes, </w:t>
      </w:r>
      <w:r w:rsidRPr="00021A27">
        <w:rPr>
          <w:sz w:val="24"/>
          <w:szCs w:val="24"/>
        </w:rPr>
        <w:t>kā arī izveidot minimālu labiekārtojumu piekļuvei</w:t>
      </w:r>
      <w:r w:rsidR="00E42025" w:rsidRPr="00021A27">
        <w:rPr>
          <w:sz w:val="24"/>
          <w:szCs w:val="24"/>
        </w:rPr>
        <w:t xml:space="preserve"> (norādes, laipas)</w:t>
      </w:r>
      <w:r w:rsidRPr="00021A27">
        <w:rPr>
          <w:sz w:val="24"/>
          <w:szCs w:val="24"/>
        </w:rPr>
        <w:t>.</w:t>
      </w:r>
    </w:p>
    <w:p w:rsidR="00021A27" w:rsidRDefault="00021A27" w:rsidP="00B24BE1">
      <w:pPr>
        <w:pStyle w:val="Bezatstarpm"/>
        <w:rPr>
          <w:sz w:val="24"/>
          <w:szCs w:val="24"/>
        </w:rPr>
      </w:pPr>
    </w:p>
    <w:p w:rsidR="00021A27" w:rsidRDefault="00021A27" w:rsidP="00021A27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021A27" w:rsidRPr="00021A27" w:rsidRDefault="00021A27" w:rsidP="00B24BE1">
      <w:pPr>
        <w:pStyle w:val="Bezatstarpm"/>
        <w:rPr>
          <w:sz w:val="24"/>
          <w:szCs w:val="24"/>
        </w:rPr>
      </w:pPr>
    </w:p>
    <w:sectPr w:rsidR="00021A27" w:rsidRPr="00021A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5A5D"/>
    <w:rsid w:val="000067B8"/>
    <w:rsid w:val="00012EA6"/>
    <w:rsid w:val="00021A27"/>
    <w:rsid w:val="0002328F"/>
    <w:rsid w:val="00034E30"/>
    <w:rsid w:val="00043588"/>
    <w:rsid w:val="00043BFF"/>
    <w:rsid w:val="000819E9"/>
    <w:rsid w:val="000938CA"/>
    <w:rsid w:val="000E2D9D"/>
    <w:rsid w:val="00101C6A"/>
    <w:rsid w:val="00121D1F"/>
    <w:rsid w:val="0014237C"/>
    <w:rsid w:val="0014660D"/>
    <w:rsid w:val="00163C3C"/>
    <w:rsid w:val="001D49AE"/>
    <w:rsid w:val="0020503D"/>
    <w:rsid w:val="00206BA0"/>
    <w:rsid w:val="002162D5"/>
    <w:rsid w:val="002226FB"/>
    <w:rsid w:val="00235AD6"/>
    <w:rsid w:val="00275719"/>
    <w:rsid w:val="002C5F24"/>
    <w:rsid w:val="002D0435"/>
    <w:rsid w:val="002D38C8"/>
    <w:rsid w:val="002D56A8"/>
    <w:rsid w:val="00350BAB"/>
    <w:rsid w:val="00376214"/>
    <w:rsid w:val="003B0303"/>
    <w:rsid w:val="00400369"/>
    <w:rsid w:val="00410813"/>
    <w:rsid w:val="00443D41"/>
    <w:rsid w:val="004D0947"/>
    <w:rsid w:val="00514993"/>
    <w:rsid w:val="00556F19"/>
    <w:rsid w:val="00582675"/>
    <w:rsid w:val="00584C60"/>
    <w:rsid w:val="0059221F"/>
    <w:rsid w:val="005A7495"/>
    <w:rsid w:val="005B3226"/>
    <w:rsid w:val="005C7E19"/>
    <w:rsid w:val="005F2081"/>
    <w:rsid w:val="005F6D27"/>
    <w:rsid w:val="00695609"/>
    <w:rsid w:val="006D69AA"/>
    <w:rsid w:val="006F391A"/>
    <w:rsid w:val="007026AD"/>
    <w:rsid w:val="007252A5"/>
    <w:rsid w:val="00737937"/>
    <w:rsid w:val="007411EC"/>
    <w:rsid w:val="00744810"/>
    <w:rsid w:val="00787B5A"/>
    <w:rsid w:val="007A4563"/>
    <w:rsid w:val="008A12FD"/>
    <w:rsid w:val="008C7C27"/>
    <w:rsid w:val="008F1193"/>
    <w:rsid w:val="00916037"/>
    <w:rsid w:val="00930687"/>
    <w:rsid w:val="00956BE0"/>
    <w:rsid w:val="009B6BC2"/>
    <w:rsid w:val="009C6940"/>
    <w:rsid w:val="009D7C26"/>
    <w:rsid w:val="009E76CB"/>
    <w:rsid w:val="00A046C9"/>
    <w:rsid w:val="00A44B2A"/>
    <w:rsid w:val="00A52A9E"/>
    <w:rsid w:val="00A61CA4"/>
    <w:rsid w:val="00A63A3F"/>
    <w:rsid w:val="00A7169C"/>
    <w:rsid w:val="00A72503"/>
    <w:rsid w:val="00A74D50"/>
    <w:rsid w:val="00AB464D"/>
    <w:rsid w:val="00AC7FDB"/>
    <w:rsid w:val="00AE301C"/>
    <w:rsid w:val="00B06716"/>
    <w:rsid w:val="00B067DA"/>
    <w:rsid w:val="00B24BE1"/>
    <w:rsid w:val="00B42D10"/>
    <w:rsid w:val="00B60262"/>
    <w:rsid w:val="00BC0A25"/>
    <w:rsid w:val="00BC1E1B"/>
    <w:rsid w:val="00C35D67"/>
    <w:rsid w:val="00C47A99"/>
    <w:rsid w:val="00C67931"/>
    <w:rsid w:val="00C7282A"/>
    <w:rsid w:val="00CA1B3A"/>
    <w:rsid w:val="00CD6314"/>
    <w:rsid w:val="00D80290"/>
    <w:rsid w:val="00DB523C"/>
    <w:rsid w:val="00DC15C2"/>
    <w:rsid w:val="00DF3538"/>
    <w:rsid w:val="00E05062"/>
    <w:rsid w:val="00E16EFD"/>
    <w:rsid w:val="00E200C3"/>
    <w:rsid w:val="00E2551E"/>
    <w:rsid w:val="00E42025"/>
    <w:rsid w:val="00E67478"/>
    <w:rsid w:val="00EB15ED"/>
    <w:rsid w:val="00EB20A0"/>
    <w:rsid w:val="00F10282"/>
    <w:rsid w:val="00F16666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3230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18</cp:revision>
  <dcterms:created xsi:type="dcterms:W3CDTF">2013-10-04T07:51:00Z</dcterms:created>
  <dcterms:modified xsi:type="dcterms:W3CDTF">2017-06-01T21:18:00Z</dcterms:modified>
</cp:coreProperties>
</file>