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7B8" w:rsidRPr="00174820" w:rsidRDefault="00556F19" w:rsidP="00C7282A">
      <w:pPr>
        <w:pStyle w:val="Bezatstarpm"/>
        <w:jc w:val="center"/>
        <w:rPr>
          <w:b/>
          <w:sz w:val="28"/>
          <w:szCs w:val="24"/>
        </w:rPr>
      </w:pPr>
      <w:r w:rsidRPr="00174820">
        <w:rPr>
          <w:sz w:val="28"/>
          <w:szCs w:val="24"/>
        </w:rPr>
        <w:t xml:space="preserve">Ģeoloģiskais dabas piemineklis </w:t>
      </w:r>
      <w:r w:rsidR="000C4785" w:rsidRPr="00174820">
        <w:rPr>
          <w:b/>
          <w:sz w:val="28"/>
          <w:szCs w:val="24"/>
        </w:rPr>
        <w:tab/>
      </w:r>
      <w:r w:rsidR="00C71163" w:rsidRPr="00174820">
        <w:rPr>
          <w:b/>
          <w:sz w:val="28"/>
          <w:szCs w:val="24"/>
        </w:rPr>
        <w:t>Šķēdes atsegums</w:t>
      </w:r>
    </w:p>
    <w:p w:rsidR="00A44B2A" w:rsidRPr="00174820" w:rsidRDefault="00FC07DD" w:rsidP="00C7282A">
      <w:pPr>
        <w:pStyle w:val="Bezatstarpm"/>
        <w:jc w:val="center"/>
        <w:rPr>
          <w:sz w:val="28"/>
          <w:szCs w:val="24"/>
        </w:rPr>
      </w:pPr>
      <w:r w:rsidRPr="00174820">
        <w:rPr>
          <w:sz w:val="28"/>
          <w:szCs w:val="24"/>
        </w:rPr>
        <w:t xml:space="preserve">MK 175. noteikumu piel. Nr. </w:t>
      </w:r>
      <w:r w:rsidR="00C71163" w:rsidRPr="00174820">
        <w:rPr>
          <w:sz w:val="28"/>
          <w:szCs w:val="24"/>
        </w:rPr>
        <w:t>99</w:t>
      </w:r>
    </w:p>
    <w:p w:rsidR="00AB7B93" w:rsidRPr="00174820" w:rsidRDefault="00AB7B93" w:rsidP="007A4563">
      <w:pPr>
        <w:pStyle w:val="Bezatstarpm"/>
        <w:rPr>
          <w:b/>
          <w:sz w:val="24"/>
          <w:szCs w:val="24"/>
        </w:rPr>
      </w:pPr>
    </w:p>
    <w:p w:rsidR="007A4563" w:rsidRPr="00174820" w:rsidRDefault="00174820" w:rsidP="000A4F47">
      <w:pPr>
        <w:pStyle w:val="Bezatstarpm"/>
        <w:jc w:val="both"/>
        <w:rPr>
          <w:b/>
          <w:sz w:val="32"/>
          <w:szCs w:val="24"/>
        </w:rPr>
      </w:pPr>
      <w:r>
        <w:rPr>
          <w:b/>
          <w:sz w:val="32"/>
          <w:szCs w:val="24"/>
        </w:rPr>
        <w:t>Detalizēts apraksts</w:t>
      </w:r>
    </w:p>
    <w:p w:rsidR="00121C8E" w:rsidRPr="00174820" w:rsidRDefault="00121C8E" w:rsidP="000A4F47">
      <w:pPr>
        <w:pStyle w:val="Bezatstarpm"/>
        <w:jc w:val="both"/>
        <w:rPr>
          <w:b/>
          <w:sz w:val="24"/>
          <w:szCs w:val="24"/>
        </w:rPr>
      </w:pPr>
    </w:p>
    <w:p w:rsidR="002C5F24" w:rsidRPr="00174820" w:rsidRDefault="00174820" w:rsidP="000A4F47">
      <w:pPr>
        <w:pStyle w:val="Bezatstarpm"/>
        <w:jc w:val="both"/>
        <w:rPr>
          <w:b/>
          <w:sz w:val="24"/>
          <w:szCs w:val="24"/>
        </w:rPr>
      </w:pPr>
      <w:r>
        <w:rPr>
          <w:b/>
          <w:sz w:val="24"/>
          <w:szCs w:val="24"/>
        </w:rPr>
        <w:t>Adrese</w:t>
      </w:r>
    </w:p>
    <w:p w:rsidR="0002328F" w:rsidRPr="00174820" w:rsidRDefault="00C71163" w:rsidP="000A4F47">
      <w:pPr>
        <w:pStyle w:val="Bezatstarpm"/>
        <w:jc w:val="both"/>
        <w:rPr>
          <w:sz w:val="24"/>
          <w:szCs w:val="24"/>
        </w:rPr>
      </w:pPr>
      <w:r w:rsidRPr="00174820">
        <w:rPr>
          <w:sz w:val="24"/>
          <w:szCs w:val="24"/>
        </w:rPr>
        <w:t>Kuldīgas novadā, Vārmes pagastā</w:t>
      </w:r>
      <w:r w:rsidR="00170FE2" w:rsidRPr="00174820">
        <w:rPr>
          <w:sz w:val="24"/>
          <w:szCs w:val="24"/>
        </w:rPr>
        <w:t>.</w:t>
      </w:r>
    </w:p>
    <w:p w:rsidR="00C612F6" w:rsidRPr="00174820" w:rsidRDefault="00C612F6" w:rsidP="00C612F6">
      <w:pPr>
        <w:spacing w:after="0" w:line="240" w:lineRule="auto"/>
        <w:jc w:val="both"/>
        <w:rPr>
          <w:rFonts w:ascii="Calibri" w:eastAsia="Times New Roman" w:hAnsi="Calibri" w:cs="Calibri"/>
          <w:sz w:val="24"/>
          <w:szCs w:val="24"/>
          <w:lang w:eastAsia="lv-LV"/>
        </w:rPr>
      </w:pPr>
      <w:r w:rsidRPr="00174820">
        <w:rPr>
          <w:rFonts w:ascii="Calibri" w:eastAsia="Times New Roman" w:hAnsi="Calibri" w:cs="Calibri"/>
          <w:sz w:val="24"/>
          <w:szCs w:val="24"/>
          <w:lang w:eastAsia="lv-LV"/>
        </w:rPr>
        <w:t>Ģeogrāfiskās koordinātes E22° 16,105' un N56° 53,173', jeb x394496, y306056 LKS92 sistēmā.</w:t>
      </w:r>
    </w:p>
    <w:p w:rsidR="00C7282A" w:rsidRPr="00174820" w:rsidRDefault="00D80290" w:rsidP="000A4F47">
      <w:pPr>
        <w:pStyle w:val="Bezatstarpm"/>
        <w:jc w:val="both"/>
        <w:rPr>
          <w:b/>
          <w:sz w:val="24"/>
          <w:szCs w:val="24"/>
        </w:rPr>
      </w:pPr>
      <w:r w:rsidRPr="00174820">
        <w:rPr>
          <w:b/>
          <w:sz w:val="24"/>
          <w:szCs w:val="24"/>
        </w:rPr>
        <w:t>Ģeo</w:t>
      </w:r>
      <w:r w:rsidR="0002328F" w:rsidRPr="00174820">
        <w:rPr>
          <w:b/>
          <w:sz w:val="24"/>
          <w:szCs w:val="24"/>
        </w:rPr>
        <w:t>grāfiskais novietojums</w:t>
      </w:r>
    </w:p>
    <w:p w:rsidR="002C5F24" w:rsidRPr="00174820" w:rsidRDefault="00C71163" w:rsidP="000A4F47">
      <w:pPr>
        <w:pStyle w:val="Bezatstarpm"/>
        <w:jc w:val="both"/>
        <w:rPr>
          <w:sz w:val="24"/>
          <w:szCs w:val="24"/>
        </w:rPr>
      </w:pPr>
      <w:proofErr w:type="spellStart"/>
      <w:r w:rsidRPr="00174820">
        <w:rPr>
          <w:sz w:val="24"/>
          <w:szCs w:val="24"/>
        </w:rPr>
        <w:t>Austrumkurzemes</w:t>
      </w:r>
      <w:proofErr w:type="spellEnd"/>
      <w:r w:rsidRPr="00174820">
        <w:rPr>
          <w:sz w:val="24"/>
          <w:szCs w:val="24"/>
        </w:rPr>
        <w:t xml:space="preserve"> augstienes un </w:t>
      </w:r>
      <w:proofErr w:type="spellStart"/>
      <w:r w:rsidRPr="00174820">
        <w:rPr>
          <w:sz w:val="24"/>
          <w:szCs w:val="24"/>
        </w:rPr>
        <w:t>Pieventas</w:t>
      </w:r>
      <w:proofErr w:type="spellEnd"/>
      <w:r w:rsidRPr="00174820">
        <w:rPr>
          <w:sz w:val="24"/>
          <w:szCs w:val="24"/>
        </w:rPr>
        <w:t xml:space="preserve"> zemienes robežjoslā, Šķēdes senlejas dienvidu nogāzē, upes pamatkrastā</w:t>
      </w:r>
      <w:r w:rsidR="006C0979" w:rsidRPr="00174820">
        <w:rPr>
          <w:sz w:val="24"/>
          <w:szCs w:val="24"/>
        </w:rPr>
        <w:t>.</w:t>
      </w:r>
    </w:p>
    <w:p w:rsidR="0002328F" w:rsidRPr="00174820" w:rsidRDefault="00174820" w:rsidP="000A4F47">
      <w:pPr>
        <w:pStyle w:val="Bezatstarpm"/>
        <w:jc w:val="both"/>
        <w:rPr>
          <w:b/>
          <w:sz w:val="24"/>
          <w:szCs w:val="24"/>
        </w:rPr>
      </w:pPr>
      <w:r>
        <w:rPr>
          <w:b/>
          <w:sz w:val="24"/>
          <w:szCs w:val="24"/>
        </w:rPr>
        <w:t>Ģeoloģiskie veidojumi</w:t>
      </w:r>
    </w:p>
    <w:p w:rsidR="0046283E" w:rsidRPr="00174820" w:rsidRDefault="0046283E" w:rsidP="0046283E">
      <w:pPr>
        <w:spacing w:after="0" w:line="238" w:lineRule="auto"/>
        <w:jc w:val="both"/>
        <w:rPr>
          <w:rFonts w:eastAsia="Times New Roman"/>
          <w:sz w:val="24"/>
          <w:szCs w:val="24"/>
        </w:rPr>
      </w:pPr>
      <w:r w:rsidRPr="00174820">
        <w:rPr>
          <w:rFonts w:eastAsia="Times New Roman"/>
          <w:sz w:val="24"/>
          <w:szCs w:val="24"/>
        </w:rPr>
        <w:t>Dabas pieminekli veido Šķēdes ielejas kreisā pamatkrasta nogāze, kurā atrodas augšējā devona Famenas stāva Mūru svītas smilšakmeņu atsegumi, apmēram 1,2 km augšpus Šķēdes dzirnavām. Šis atsegums</w:t>
      </w:r>
      <w:r w:rsidR="00174820">
        <w:rPr>
          <w:rFonts w:eastAsia="Times New Roman"/>
          <w:sz w:val="24"/>
          <w:szCs w:val="24"/>
        </w:rPr>
        <w:t xml:space="preserve"> ir Mūru svītas stratotips</w:t>
      </w:r>
      <w:r w:rsidRPr="00174820">
        <w:rPr>
          <w:rFonts w:eastAsia="Times New Roman"/>
          <w:sz w:val="24"/>
          <w:szCs w:val="24"/>
        </w:rPr>
        <w:t xml:space="preserve">. Teritorijā ir trīs vidēji zemi (1,5 - 3,5 m) atsegumi un viens līdz 6 m augsts Mūru svītas vāji konsolidēto smilšakmeņu un pleistocēna morēnas atsegums gravā pieminekļa dienvidaustrumu daļā. </w:t>
      </w:r>
    </w:p>
    <w:p w:rsidR="00121C8E" w:rsidRPr="00174820" w:rsidRDefault="000A4F47" w:rsidP="00121C8E">
      <w:pPr>
        <w:spacing w:after="0" w:line="238" w:lineRule="auto"/>
        <w:jc w:val="both"/>
        <w:rPr>
          <w:rFonts w:eastAsia="Times New Roman"/>
          <w:sz w:val="24"/>
          <w:szCs w:val="24"/>
        </w:rPr>
      </w:pPr>
      <w:r w:rsidRPr="00174820">
        <w:rPr>
          <w:rFonts w:eastAsia="Times New Roman"/>
          <w:sz w:val="24"/>
          <w:szCs w:val="24"/>
        </w:rPr>
        <w:t xml:space="preserve">Atsegumu virknes austrumu daļā atrodas neliela grava, </w:t>
      </w:r>
      <w:r w:rsidR="0046283E" w:rsidRPr="00174820">
        <w:rPr>
          <w:rFonts w:eastAsia="Times New Roman"/>
          <w:sz w:val="24"/>
          <w:szCs w:val="24"/>
        </w:rPr>
        <w:t>kuras strautā</w:t>
      </w:r>
      <w:r w:rsidRPr="00174820">
        <w:rPr>
          <w:rFonts w:eastAsia="Times New Roman"/>
          <w:sz w:val="24"/>
          <w:szCs w:val="24"/>
        </w:rPr>
        <w:t xml:space="preserve"> sezonāli veidojas ūdenskritums ar kopējo augstumu 2,5 m.</w:t>
      </w:r>
      <w:r w:rsidR="006112B3" w:rsidRPr="00174820">
        <w:rPr>
          <w:sz w:val="24"/>
          <w:szCs w:val="24"/>
        </w:rPr>
        <w:t xml:space="preserve"> </w:t>
      </w:r>
      <w:r w:rsidR="00121C8E" w:rsidRPr="00174820">
        <w:rPr>
          <w:rFonts w:eastAsia="Times New Roman"/>
          <w:sz w:val="24"/>
          <w:szCs w:val="24"/>
        </w:rPr>
        <w:t>Atsegumu virknes kopējais garums ir apmēram 150 m</w:t>
      </w:r>
      <w:r w:rsidR="006112B3" w:rsidRPr="00174820">
        <w:rPr>
          <w:rFonts w:eastAsia="Times New Roman"/>
          <w:sz w:val="24"/>
          <w:szCs w:val="24"/>
        </w:rPr>
        <w:t>, atsegumu a</w:t>
      </w:r>
      <w:r w:rsidR="00121C8E" w:rsidRPr="00174820">
        <w:rPr>
          <w:rFonts w:eastAsia="Times New Roman"/>
          <w:sz w:val="24"/>
          <w:szCs w:val="24"/>
        </w:rPr>
        <w:t>ugstums</w:t>
      </w:r>
      <w:r w:rsidR="006112B3" w:rsidRPr="00174820">
        <w:rPr>
          <w:rFonts w:eastAsia="Times New Roman"/>
          <w:sz w:val="24"/>
          <w:szCs w:val="24"/>
        </w:rPr>
        <w:t xml:space="preserve"> l</w:t>
      </w:r>
      <w:r w:rsidR="00121C8E" w:rsidRPr="00174820">
        <w:rPr>
          <w:rFonts w:eastAsia="Times New Roman"/>
          <w:sz w:val="24"/>
          <w:szCs w:val="24"/>
        </w:rPr>
        <w:t>īdz 6 m.</w:t>
      </w:r>
    </w:p>
    <w:p w:rsidR="000A4F47" w:rsidRPr="00174820" w:rsidRDefault="00174820" w:rsidP="000A4F47">
      <w:pPr>
        <w:pStyle w:val="Bezatstarpm"/>
        <w:jc w:val="both"/>
        <w:rPr>
          <w:sz w:val="24"/>
          <w:szCs w:val="24"/>
        </w:rPr>
      </w:pPr>
      <w:r>
        <w:rPr>
          <w:b/>
          <w:bCs/>
          <w:sz w:val="24"/>
          <w:szCs w:val="24"/>
        </w:rPr>
        <w:t>Izmēri</w:t>
      </w:r>
    </w:p>
    <w:p w:rsidR="000A4F47" w:rsidRPr="00174820" w:rsidRDefault="006112B3" w:rsidP="000A4F47">
      <w:pPr>
        <w:spacing w:after="0" w:line="229" w:lineRule="auto"/>
        <w:jc w:val="both"/>
        <w:rPr>
          <w:rFonts w:eastAsia="Times New Roman"/>
          <w:sz w:val="24"/>
          <w:szCs w:val="24"/>
        </w:rPr>
      </w:pPr>
      <w:r w:rsidRPr="00174820">
        <w:rPr>
          <w:rFonts w:eastAsia="Times New Roman"/>
          <w:sz w:val="24"/>
          <w:szCs w:val="24"/>
        </w:rPr>
        <w:t>D</w:t>
      </w:r>
      <w:r w:rsidR="000A4F47" w:rsidRPr="00174820">
        <w:rPr>
          <w:rFonts w:eastAsia="Times New Roman"/>
          <w:sz w:val="24"/>
          <w:szCs w:val="24"/>
        </w:rPr>
        <w:t xml:space="preserve">abas pieminekļa platība </w:t>
      </w:r>
      <w:r w:rsidRPr="00174820">
        <w:rPr>
          <w:rFonts w:eastAsia="Times New Roman"/>
          <w:sz w:val="24"/>
          <w:szCs w:val="24"/>
        </w:rPr>
        <w:t xml:space="preserve">ir </w:t>
      </w:r>
      <w:r w:rsidR="00C612F6" w:rsidRPr="00174820">
        <w:rPr>
          <w:rFonts w:eastAsia="Times New Roman"/>
          <w:sz w:val="24"/>
          <w:szCs w:val="24"/>
        </w:rPr>
        <w:t>2,99</w:t>
      </w:r>
      <w:r w:rsidR="000A4F47" w:rsidRPr="00174820">
        <w:rPr>
          <w:rFonts w:eastAsia="Times New Roman"/>
          <w:sz w:val="24"/>
          <w:szCs w:val="24"/>
        </w:rPr>
        <w:t xml:space="preserve"> ha.</w:t>
      </w:r>
    </w:p>
    <w:p w:rsidR="000A4F47" w:rsidRPr="00174820" w:rsidRDefault="00174820" w:rsidP="000A4F47">
      <w:pPr>
        <w:pStyle w:val="Bezatstarpm"/>
        <w:jc w:val="both"/>
        <w:rPr>
          <w:sz w:val="24"/>
          <w:szCs w:val="24"/>
        </w:rPr>
      </w:pPr>
      <w:r>
        <w:rPr>
          <w:b/>
          <w:bCs/>
          <w:sz w:val="24"/>
          <w:szCs w:val="24"/>
        </w:rPr>
        <w:t>Debits</w:t>
      </w:r>
    </w:p>
    <w:p w:rsidR="000A4F47" w:rsidRPr="00174820" w:rsidRDefault="000A4F47" w:rsidP="000A4F47">
      <w:pPr>
        <w:spacing w:after="0" w:line="229" w:lineRule="auto"/>
        <w:jc w:val="both"/>
        <w:rPr>
          <w:rFonts w:eastAsia="Times New Roman"/>
          <w:sz w:val="24"/>
          <w:szCs w:val="24"/>
        </w:rPr>
      </w:pPr>
      <w:r w:rsidRPr="00174820">
        <w:rPr>
          <w:rFonts w:eastAsia="Times New Roman"/>
          <w:sz w:val="24"/>
          <w:szCs w:val="24"/>
        </w:rPr>
        <w:t>Nav attiecināms</w:t>
      </w:r>
    </w:p>
    <w:p w:rsidR="000A4F47" w:rsidRPr="00174820" w:rsidRDefault="00174820" w:rsidP="000A4F47">
      <w:pPr>
        <w:pStyle w:val="Bezatstarpm"/>
        <w:jc w:val="both"/>
        <w:rPr>
          <w:sz w:val="24"/>
          <w:szCs w:val="24"/>
        </w:rPr>
      </w:pPr>
      <w:r>
        <w:rPr>
          <w:b/>
          <w:bCs/>
          <w:sz w:val="24"/>
          <w:szCs w:val="24"/>
        </w:rPr>
        <w:t>Unikālās vērtības</w:t>
      </w:r>
      <w:r w:rsidR="000A4F47" w:rsidRPr="00174820">
        <w:rPr>
          <w:b/>
          <w:bCs/>
          <w:sz w:val="24"/>
          <w:szCs w:val="24"/>
        </w:rPr>
        <w:t xml:space="preserve"> </w:t>
      </w:r>
    </w:p>
    <w:p w:rsidR="000A4F47" w:rsidRPr="00174820" w:rsidRDefault="006112B3" w:rsidP="006112B3">
      <w:pPr>
        <w:tabs>
          <w:tab w:val="left" w:pos="720"/>
        </w:tabs>
        <w:spacing w:after="0" w:line="225" w:lineRule="auto"/>
        <w:ind w:right="20"/>
        <w:jc w:val="both"/>
        <w:rPr>
          <w:sz w:val="24"/>
          <w:szCs w:val="24"/>
        </w:rPr>
      </w:pPr>
      <w:r w:rsidRPr="00174820">
        <w:rPr>
          <w:rFonts w:eastAsia="Times New Roman"/>
          <w:sz w:val="24"/>
          <w:szCs w:val="24"/>
        </w:rPr>
        <w:t>A</w:t>
      </w:r>
      <w:r w:rsidR="000A4F47" w:rsidRPr="00174820">
        <w:rPr>
          <w:rFonts w:eastAsia="Times New Roman"/>
          <w:sz w:val="24"/>
          <w:szCs w:val="24"/>
        </w:rPr>
        <w:t>tsegumos samērā maz pārstāvētas devona stratigrāfiskās vienības (Mūru svītas) liels atsegums – Mūru svītas stratotips;</w:t>
      </w:r>
      <w:r w:rsidRPr="00174820">
        <w:rPr>
          <w:rFonts w:eastAsia="Times New Roman"/>
          <w:sz w:val="24"/>
          <w:szCs w:val="24"/>
        </w:rPr>
        <w:t xml:space="preserve"> </w:t>
      </w:r>
      <w:r w:rsidR="000A4F47" w:rsidRPr="00174820">
        <w:rPr>
          <w:rFonts w:eastAsia="Times New Roman"/>
          <w:sz w:val="24"/>
          <w:szCs w:val="24"/>
        </w:rPr>
        <w:t>sezonāls ūdenskritums;</w:t>
      </w:r>
      <w:r w:rsidRPr="00174820">
        <w:rPr>
          <w:rFonts w:eastAsia="Times New Roman"/>
          <w:sz w:val="24"/>
          <w:szCs w:val="24"/>
        </w:rPr>
        <w:t xml:space="preserve"> </w:t>
      </w:r>
      <w:r w:rsidR="000A4F47" w:rsidRPr="00174820">
        <w:rPr>
          <w:rFonts w:eastAsia="Times New Roman"/>
          <w:sz w:val="24"/>
          <w:szCs w:val="24"/>
        </w:rPr>
        <w:t>smilšakmeņos sastopam</w:t>
      </w:r>
      <w:r w:rsidRPr="00174820">
        <w:rPr>
          <w:rFonts w:eastAsia="Times New Roman"/>
          <w:sz w:val="24"/>
          <w:szCs w:val="24"/>
        </w:rPr>
        <w:t>a</w:t>
      </w:r>
      <w:r w:rsidR="000A4F47" w:rsidRPr="00174820">
        <w:rPr>
          <w:rFonts w:eastAsia="Times New Roman"/>
          <w:sz w:val="24"/>
          <w:szCs w:val="24"/>
        </w:rPr>
        <w:t xml:space="preserve">s jūras bezmugurkaulnieku fosīlijas, kas veido </w:t>
      </w:r>
      <w:proofErr w:type="spellStart"/>
      <w:r w:rsidR="000A4F47" w:rsidRPr="00174820">
        <w:rPr>
          <w:rFonts w:eastAsia="Times New Roman"/>
          <w:sz w:val="24"/>
          <w:szCs w:val="24"/>
        </w:rPr>
        <w:t>čauliezi</w:t>
      </w:r>
      <w:proofErr w:type="spellEnd"/>
      <w:r w:rsidR="000A4F47" w:rsidRPr="00174820">
        <w:rPr>
          <w:rFonts w:eastAsia="Times New Roman"/>
          <w:sz w:val="24"/>
          <w:szCs w:val="24"/>
        </w:rPr>
        <w:t>.</w:t>
      </w:r>
    </w:p>
    <w:p w:rsidR="000A4F47" w:rsidRPr="00174820" w:rsidRDefault="00174820" w:rsidP="000A4F47">
      <w:pPr>
        <w:pStyle w:val="Bezatstarpm"/>
        <w:jc w:val="both"/>
        <w:rPr>
          <w:sz w:val="24"/>
          <w:szCs w:val="24"/>
        </w:rPr>
      </w:pPr>
      <w:r>
        <w:rPr>
          <w:b/>
          <w:bCs/>
          <w:sz w:val="24"/>
          <w:szCs w:val="24"/>
        </w:rPr>
        <w:t>Ainaviskuma raksturojums</w:t>
      </w:r>
      <w:r w:rsidR="000A4F47" w:rsidRPr="00174820">
        <w:rPr>
          <w:b/>
          <w:bCs/>
          <w:sz w:val="24"/>
          <w:szCs w:val="24"/>
        </w:rPr>
        <w:t xml:space="preserve"> </w:t>
      </w:r>
    </w:p>
    <w:p w:rsidR="000A4F47" w:rsidRPr="00174820" w:rsidRDefault="000A4F47" w:rsidP="000A4F47">
      <w:pPr>
        <w:spacing w:after="0" w:line="237" w:lineRule="auto"/>
        <w:ind w:right="20"/>
        <w:jc w:val="both"/>
        <w:rPr>
          <w:rFonts w:eastAsia="Times New Roman"/>
          <w:sz w:val="24"/>
          <w:szCs w:val="24"/>
        </w:rPr>
      </w:pPr>
      <w:r w:rsidRPr="00174820">
        <w:rPr>
          <w:rFonts w:eastAsia="Times New Roman"/>
          <w:sz w:val="24"/>
          <w:szCs w:val="24"/>
        </w:rPr>
        <w:t>Lielākā daļa atsegumu ir visai zema, tikai pieminekļa dienvidaustrumu daļā nogulumu siena sasniedz kopējo augstumu 6 m. Atsegumi ir labi saskatāmi no upes, domājams, arī no pretējā krasta. Smilšakmeņu klints samērā labi izceļas uz Šķēdes un augu valsts fona. Īpaši ainavisks ir ūdenskritums gravā.</w:t>
      </w:r>
    </w:p>
    <w:p w:rsidR="000A4F47" w:rsidRPr="00174820" w:rsidRDefault="00174820" w:rsidP="000A4F47">
      <w:pPr>
        <w:pStyle w:val="Bezatstarpm"/>
        <w:jc w:val="both"/>
        <w:rPr>
          <w:sz w:val="24"/>
          <w:szCs w:val="24"/>
        </w:rPr>
      </w:pPr>
      <w:r>
        <w:rPr>
          <w:b/>
          <w:bCs/>
          <w:sz w:val="24"/>
          <w:szCs w:val="24"/>
        </w:rPr>
        <w:t>Stratigrāfija</w:t>
      </w:r>
      <w:r w:rsidR="000A4F47" w:rsidRPr="00174820">
        <w:rPr>
          <w:b/>
          <w:bCs/>
          <w:sz w:val="24"/>
          <w:szCs w:val="24"/>
        </w:rPr>
        <w:t xml:space="preserve"> </w:t>
      </w:r>
    </w:p>
    <w:p w:rsidR="000A4F47" w:rsidRPr="00174820" w:rsidRDefault="000A4F47" w:rsidP="0046283E">
      <w:pPr>
        <w:spacing w:after="0" w:line="234" w:lineRule="auto"/>
        <w:jc w:val="both"/>
        <w:rPr>
          <w:rFonts w:eastAsia="Times New Roman"/>
          <w:sz w:val="24"/>
          <w:szCs w:val="24"/>
        </w:rPr>
      </w:pPr>
      <w:r w:rsidRPr="00174820">
        <w:rPr>
          <w:rFonts w:eastAsia="Times New Roman"/>
          <w:sz w:val="24"/>
          <w:szCs w:val="24"/>
        </w:rPr>
        <w:t>Augšējā devona Famenas stāva Mūru svītas smilšakmeņu atsegums</w:t>
      </w:r>
      <w:r w:rsidR="0046283E" w:rsidRPr="00174820">
        <w:rPr>
          <w:rFonts w:eastAsia="Times New Roman"/>
          <w:sz w:val="24"/>
          <w:szCs w:val="24"/>
        </w:rPr>
        <w:t xml:space="preserve"> - </w:t>
      </w:r>
      <w:r w:rsidR="00174820">
        <w:rPr>
          <w:rFonts w:eastAsia="Times New Roman"/>
          <w:sz w:val="24"/>
          <w:szCs w:val="24"/>
        </w:rPr>
        <w:t>Mūru svītas stratotips</w:t>
      </w:r>
      <w:r w:rsidR="0046283E" w:rsidRPr="00174820">
        <w:rPr>
          <w:rFonts w:eastAsia="Times New Roman"/>
          <w:sz w:val="24"/>
          <w:szCs w:val="24"/>
        </w:rPr>
        <w:t>;</w:t>
      </w:r>
      <w:r w:rsidRPr="00174820">
        <w:rPr>
          <w:rFonts w:eastAsia="Times New Roman"/>
          <w:sz w:val="24"/>
          <w:szCs w:val="24"/>
        </w:rPr>
        <w:t xml:space="preserve"> dabīgās klintīs maz pārstāvētas devona stratigrāfiskās vienības (Mūru svītas) samērā liels atsegums – lielākais šīs svītas dabiskais atsegums Kurzemē.</w:t>
      </w:r>
    </w:p>
    <w:p w:rsidR="006112B3" w:rsidRPr="00174820" w:rsidRDefault="006112B3" w:rsidP="006112B3">
      <w:pPr>
        <w:spacing w:after="0" w:line="237" w:lineRule="auto"/>
        <w:jc w:val="both"/>
        <w:rPr>
          <w:rFonts w:eastAsia="Times New Roman"/>
          <w:sz w:val="24"/>
          <w:szCs w:val="24"/>
        </w:rPr>
      </w:pPr>
      <w:r w:rsidRPr="00174820">
        <w:rPr>
          <w:rFonts w:eastAsia="Times New Roman"/>
          <w:sz w:val="24"/>
          <w:szCs w:val="24"/>
        </w:rPr>
        <w:t xml:space="preserve">Slāņkopas pašā apakšdaļā, atseguma dienvidu daļā tuvu Šķēdes līmenim, kā arī slāņkopas vidū, gravā ūdenskrituma malā </w:t>
      </w:r>
      <w:r w:rsidR="0046283E" w:rsidRPr="00174820">
        <w:rPr>
          <w:rFonts w:eastAsia="Times New Roman"/>
          <w:sz w:val="24"/>
          <w:szCs w:val="24"/>
        </w:rPr>
        <w:t xml:space="preserve">ir </w:t>
      </w:r>
      <w:r w:rsidRPr="00174820">
        <w:rPr>
          <w:rFonts w:eastAsia="Times New Roman"/>
          <w:sz w:val="24"/>
          <w:szCs w:val="24"/>
        </w:rPr>
        <w:t>bagātīgi sastopamas devona bezmugurkaulnieku fos</w:t>
      </w:r>
      <w:r w:rsidR="0046283E" w:rsidRPr="00174820">
        <w:rPr>
          <w:rFonts w:eastAsia="Times New Roman"/>
          <w:sz w:val="24"/>
          <w:szCs w:val="24"/>
        </w:rPr>
        <w:t>ī</w:t>
      </w:r>
      <w:r w:rsidRPr="00174820">
        <w:rPr>
          <w:rFonts w:eastAsia="Times New Roman"/>
          <w:sz w:val="24"/>
          <w:szCs w:val="24"/>
        </w:rPr>
        <w:t>lās atliekas, pārsvarā pleckāju čaulu kodoli, kā arī gliemeņu, gliemežu un galvkāju fosīlijas. Starp fosīlijām</w:t>
      </w:r>
      <w:r w:rsidR="0046283E" w:rsidRPr="00174820">
        <w:rPr>
          <w:rFonts w:eastAsia="Times New Roman"/>
          <w:sz w:val="24"/>
          <w:szCs w:val="24"/>
        </w:rPr>
        <w:t>,</w:t>
      </w:r>
      <w:r w:rsidRPr="00174820">
        <w:rPr>
          <w:rFonts w:eastAsia="Times New Roman"/>
          <w:sz w:val="24"/>
          <w:szCs w:val="24"/>
        </w:rPr>
        <w:t xml:space="preserve"> kā biežāk sastopamie</w:t>
      </w:r>
      <w:r w:rsidR="0046283E" w:rsidRPr="00174820">
        <w:rPr>
          <w:rFonts w:eastAsia="Times New Roman"/>
          <w:sz w:val="24"/>
          <w:szCs w:val="24"/>
        </w:rPr>
        <w:t>,</w:t>
      </w:r>
      <w:r w:rsidRPr="00174820">
        <w:rPr>
          <w:rFonts w:eastAsia="Times New Roman"/>
          <w:sz w:val="24"/>
          <w:szCs w:val="24"/>
        </w:rPr>
        <w:t xml:space="preserve"> ir atzīmēti šādi brahiopodu </w:t>
      </w:r>
      <w:proofErr w:type="spellStart"/>
      <w:r w:rsidRPr="00174820">
        <w:rPr>
          <w:rFonts w:eastAsia="Times New Roman"/>
          <w:sz w:val="24"/>
          <w:szCs w:val="24"/>
        </w:rPr>
        <w:t>taksoni</w:t>
      </w:r>
      <w:proofErr w:type="spellEnd"/>
      <w:r w:rsidRPr="00174820">
        <w:rPr>
          <w:rFonts w:eastAsia="Times New Roman"/>
          <w:sz w:val="24"/>
          <w:szCs w:val="24"/>
        </w:rPr>
        <w:t xml:space="preserve">: </w:t>
      </w:r>
      <w:proofErr w:type="spellStart"/>
      <w:r w:rsidRPr="00174820">
        <w:rPr>
          <w:rFonts w:eastAsia="Times New Roman"/>
          <w:i/>
          <w:sz w:val="24"/>
          <w:szCs w:val="24"/>
        </w:rPr>
        <w:t>Camarotoechia</w:t>
      </w:r>
      <w:proofErr w:type="spellEnd"/>
      <w:r w:rsidRPr="00174820">
        <w:rPr>
          <w:rFonts w:eastAsia="Times New Roman"/>
          <w:i/>
          <w:sz w:val="24"/>
          <w:szCs w:val="24"/>
        </w:rPr>
        <w:t>,</w:t>
      </w:r>
      <w:r w:rsidRPr="00174820">
        <w:rPr>
          <w:rFonts w:eastAsia="Times New Roman"/>
          <w:sz w:val="24"/>
          <w:szCs w:val="24"/>
        </w:rPr>
        <w:t xml:space="preserve"> </w:t>
      </w:r>
      <w:proofErr w:type="spellStart"/>
      <w:r w:rsidRPr="00174820">
        <w:rPr>
          <w:rFonts w:eastAsia="Times New Roman"/>
          <w:i/>
          <w:sz w:val="24"/>
          <w:szCs w:val="24"/>
        </w:rPr>
        <w:t>Cyrti</w:t>
      </w:r>
      <w:r w:rsidR="00174820">
        <w:rPr>
          <w:rFonts w:eastAsia="Times New Roman"/>
          <w:i/>
          <w:sz w:val="24"/>
          <w:szCs w:val="24"/>
        </w:rPr>
        <w:t>opsis</w:t>
      </w:r>
      <w:proofErr w:type="spellEnd"/>
      <w:r w:rsidR="00174820">
        <w:rPr>
          <w:rFonts w:eastAsia="Times New Roman"/>
          <w:i/>
          <w:sz w:val="24"/>
          <w:szCs w:val="24"/>
        </w:rPr>
        <w:t xml:space="preserve">, </w:t>
      </w:r>
      <w:proofErr w:type="spellStart"/>
      <w:r w:rsidR="00174820">
        <w:rPr>
          <w:rFonts w:eastAsia="Times New Roman"/>
          <w:i/>
          <w:sz w:val="24"/>
          <w:szCs w:val="24"/>
        </w:rPr>
        <w:t>Cyrtospirifer</w:t>
      </w:r>
      <w:proofErr w:type="spellEnd"/>
      <w:r w:rsidRPr="00174820">
        <w:rPr>
          <w:rFonts w:eastAsia="Times New Roman"/>
          <w:sz w:val="24"/>
          <w:szCs w:val="24"/>
        </w:rPr>
        <w:t>.</w:t>
      </w:r>
    </w:p>
    <w:p w:rsidR="000A4F47" w:rsidRPr="00174820" w:rsidRDefault="00174820" w:rsidP="000A4F47">
      <w:pPr>
        <w:pStyle w:val="Bezatstarpm"/>
        <w:jc w:val="both"/>
        <w:rPr>
          <w:sz w:val="24"/>
          <w:szCs w:val="24"/>
        </w:rPr>
      </w:pPr>
      <w:r>
        <w:rPr>
          <w:b/>
          <w:bCs/>
          <w:sz w:val="24"/>
          <w:szCs w:val="24"/>
        </w:rPr>
        <w:t>Uzbūve</w:t>
      </w:r>
    </w:p>
    <w:p w:rsidR="0046283E" w:rsidRPr="00174820" w:rsidRDefault="0046283E" w:rsidP="0046283E">
      <w:pPr>
        <w:spacing w:after="0" w:line="238" w:lineRule="auto"/>
        <w:jc w:val="both"/>
        <w:rPr>
          <w:rFonts w:eastAsia="Times New Roman"/>
          <w:sz w:val="24"/>
          <w:szCs w:val="24"/>
        </w:rPr>
      </w:pPr>
      <w:r w:rsidRPr="00174820">
        <w:rPr>
          <w:rFonts w:eastAsia="Times New Roman"/>
          <w:sz w:val="24"/>
          <w:szCs w:val="24"/>
        </w:rPr>
        <w:lastRenderedPageBreak/>
        <w:t xml:space="preserve">Trīs vidēji zemi (1,5 - 3,5 m) atsegumi un viens līdz 6 m augsts Mūru svītas vāji konsolidēto smilšakmeņu un pleistocēna morēnas atsegums gravā pieminekļa dienvidaustrumu daļā. </w:t>
      </w:r>
    </w:p>
    <w:p w:rsidR="0046283E" w:rsidRPr="00174820" w:rsidRDefault="0046283E" w:rsidP="0046283E">
      <w:pPr>
        <w:spacing w:after="0" w:line="238" w:lineRule="auto"/>
        <w:jc w:val="both"/>
        <w:rPr>
          <w:rFonts w:eastAsia="Times New Roman"/>
          <w:sz w:val="24"/>
          <w:szCs w:val="24"/>
        </w:rPr>
      </w:pPr>
      <w:r w:rsidRPr="00174820">
        <w:rPr>
          <w:rFonts w:eastAsia="Times New Roman"/>
          <w:sz w:val="24"/>
          <w:szCs w:val="24"/>
        </w:rPr>
        <w:t>Atsegumu virknes austrumu daļā atrodas neliela grava, kuras strautā sezonāli veidojas ūdenskritums ar kopējo augstumu 2,5 m.</w:t>
      </w:r>
      <w:r w:rsidRPr="00174820">
        <w:rPr>
          <w:sz w:val="24"/>
          <w:szCs w:val="24"/>
        </w:rPr>
        <w:t xml:space="preserve"> </w:t>
      </w:r>
      <w:r w:rsidRPr="00174820">
        <w:rPr>
          <w:rFonts w:eastAsia="Times New Roman"/>
          <w:sz w:val="24"/>
          <w:szCs w:val="24"/>
        </w:rPr>
        <w:t>Atsegumu virknes kopējais garums ir apmēram 150 m, atsegumu augstums līdz 6 m.</w:t>
      </w:r>
    </w:p>
    <w:p w:rsidR="000A4F47" w:rsidRPr="00174820" w:rsidRDefault="0046283E" w:rsidP="000A4F47">
      <w:pPr>
        <w:spacing w:after="0" w:line="238" w:lineRule="auto"/>
        <w:jc w:val="both"/>
        <w:rPr>
          <w:rFonts w:eastAsia="Times New Roman"/>
          <w:sz w:val="24"/>
          <w:szCs w:val="24"/>
        </w:rPr>
      </w:pPr>
      <w:r w:rsidRPr="00174820">
        <w:rPr>
          <w:rFonts w:eastAsia="Times New Roman"/>
          <w:sz w:val="24"/>
          <w:szCs w:val="24"/>
        </w:rPr>
        <w:t>Atsedzas p</w:t>
      </w:r>
      <w:r w:rsidR="000A4F47" w:rsidRPr="00174820">
        <w:rPr>
          <w:rFonts w:eastAsia="Times New Roman"/>
          <w:sz w:val="24"/>
          <w:szCs w:val="24"/>
        </w:rPr>
        <w:t xml:space="preserve">ārsvarā smilšakmeņi ar slīpslāņojuma vai masīvu tekstūru, bet sastopams arī </w:t>
      </w:r>
      <w:proofErr w:type="spellStart"/>
      <w:r w:rsidR="000A4F47" w:rsidRPr="00174820">
        <w:rPr>
          <w:rFonts w:eastAsia="Times New Roman"/>
          <w:sz w:val="24"/>
          <w:szCs w:val="24"/>
        </w:rPr>
        <w:t>paugurveida</w:t>
      </w:r>
      <w:proofErr w:type="spellEnd"/>
      <w:r w:rsidR="000A4F47" w:rsidRPr="00174820">
        <w:rPr>
          <w:rFonts w:eastAsia="Times New Roman"/>
          <w:sz w:val="24"/>
          <w:szCs w:val="24"/>
        </w:rPr>
        <w:t xml:space="preserve"> slāņojums un ripsnojuma zīmes. Ūdenskrituma malā ir ar dolomītu stipri cementēts </w:t>
      </w:r>
      <w:proofErr w:type="spellStart"/>
      <w:r w:rsidR="000A4F47" w:rsidRPr="00174820">
        <w:rPr>
          <w:rFonts w:eastAsia="Times New Roman"/>
          <w:sz w:val="24"/>
          <w:szCs w:val="24"/>
        </w:rPr>
        <w:t>čauliezis</w:t>
      </w:r>
      <w:proofErr w:type="spellEnd"/>
      <w:r w:rsidR="000A4F47" w:rsidRPr="00174820">
        <w:rPr>
          <w:rFonts w:eastAsia="Times New Roman"/>
          <w:sz w:val="24"/>
          <w:szCs w:val="24"/>
        </w:rPr>
        <w:t xml:space="preserve"> vismaz 0,5 m biezumā, ko veido smilšakmens ar daudzām pleckāju atliekām – pārsvarā veseliem čaulu kodoliem no dolomīta.</w:t>
      </w:r>
    </w:p>
    <w:p w:rsidR="00121C8E" w:rsidRPr="00174820" w:rsidRDefault="006112B3" w:rsidP="000A4F47">
      <w:pPr>
        <w:spacing w:after="0" w:line="238" w:lineRule="auto"/>
        <w:jc w:val="both"/>
        <w:rPr>
          <w:rFonts w:eastAsia="Times New Roman"/>
          <w:sz w:val="24"/>
          <w:szCs w:val="24"/>
        </w:rPr>
      </w:pPr>
      <w:r w:rsidRPr="00174820">
        <w:rPr>
          <w:rFonts w:eastAsia="Times New Roman"/>
          <w:sz w:val="24"/>
          <w:szCs w:val="24"/>
        </w:rPr>
        <w:t>Smilšakmeņu slāņkopa ir uzkrājusies devona Mūru laikposmā seklā jūrā, domājams, piekrastes seklajā un malas zonā paisuma-bē</w:t>
      </w:r>
      <w:r w:rsidR="00174820">
        <w:rPr>
          <w:rFonts w:eastAsia="Times New Roman"/>
          <w:sz w:val="24"/>
          <w:szCs w:val="24"/>
        </w:rPr>
        <w:t>guma straumju un viļņu ietekmē</w:t>
      </w:r>
      <w:r w:rsidRPr="00174820">
        <w:rPr>
          <w:rFonts w:eastAsia="Times New Roman"/>
          <w:sz w:val="24"/>
          <w:szCs w:val="24"/>
        </w:rPr>
        <w:t>. Bezmugurkaulnieku atliekas uzkrājušās zemūdens vaļņos (sēkļos).</w:t>
      </w:r>
    </w:p>
    <w:p w:rsidR="00F40EE1" w:rsidRPr="00174820" w:rsidRDefault="00F40EE1" w:rsidP="00F40EE1">
      <w:pPr>
        <w:spacing w:after="0" w:line="238" w:lineRule="auto"/>
        <w:jc w:val="both"/>
        <w:rPr>
          <w:rFonts w:eastAsia="Times New Roman"/>
          <w:sz w:val="24"/>
          <w:szCs w:val="24"/>
        </w:rPr>
      </w:pPr>
      <w:r w:rsidRPr="00174820">
        <w:rPr>
          <w:rFonts w:eastAsia="Times New Roman"/>
          <w:sz w:val="24"/>
          <w:szCs w:val="24"/>
        </w:rPr>
        <w:t>Atseguma dienvidaustrumu daļā Mūru svītas ģeoloģiskā griezuma vienkāršots apraksts ir sekojošs (no apakšas uz augšu):</w:t>
      </w:r>
    </w:p>
    <w:p w:rsidR="00F40EE1" w:rsidRPr="00174820" w:rsidRDefault="00F40EE1" w:rsidP="00F40EE1">
      <w:pPr>
        <w:spacing w:after="0" w:line="238" w:lineRule="auto"/>
        <w:jc w:val="both"/>
        <w:rPr>
          <w:rFonts w:eastAsia="Times New Roman"/>
          <w:sz w:val="24"/>
          <w:szCs w:val="24"/>
        </w:rPr>
      </w:pPr>
      <w:r w:rsidRPr="00174820">
        <w:rPr>
          <w:rFonts w:eastAsia="Times New Roman"/>
          <w:sz w:val="24"/>
          <w:szCs w:val="24"/>
        </w:rPr>
        <w:t>0,0-0,09 m: smilšakmens smalkgraudains, gaiši pelēks, paralēli slāņots, stipri konsolidēts ar dolomīta cementu; slāņa virsma lēzeni krīt uz ziemeļiem (344°);</w:t>
      </w:r>
    </w:p>
    <w:p w:rsidR="00F40EE1" w:rsidRPr="00174820" w:rsidRDefault="00F40EE1" w:rsidP="00F40EE1">
      <w:pPr>
        <w:spacing w:after="0" w:line="238" w:lineRule="auto"/>
        <w:jc w:val="both"/>
        <w:rPr>
          <w:rFonts w:eastAsia="Times New Roman"/>
          <w:sz w:val="24"/>
          <w:szCs w:val="24"/>
        </w:rPr>
      </w:pPr>
      <w:r w:rsidRPr="00174820">
        <w:rPr>
          <w:rFonts w:eastAsia="Times New Roman"/>
          <w:sz w:val="24"/>
          <w:szCs w:val="24"/>
        </w:rPr>
        <w:t xml:space="preserve">0,09-1,07 m: smilšakmens ļoti smalkgraudains, satur nedaudz vizlas, gaiši pelēki dzeltens, vietām ar dzelzs savienojumu </w:t>
      </w:r>
      <w:proofErr w:type="spellStart"/>
      <w:r w:rsidRPr="00174820">
        <w:rPr>
          <w:rFonts w:eastAsia="Times New Roman"/>
          <w:sz w:val="24"/>
          <w:szCs w:val="24"/>
        </w:rPr>
        <w:t>Līzeganga</w:t>
      </w:r>
      <w:proofErr w:type="spellEnd"/>
      <w:r w:rsidRPr="00174820">
        <w:rPr>
          <w:rFonts w:eastAsia="Times New Roman"/>
          <w:sz w:val="24"/>
          <w:szCs w:val="24"/>
        </w:rPr>
        <w:t xml:space="preserve"> joslām tumši dzeltenā vai brūnā krāsā. Atsegumā ir redzamas vertikālas plaisas, gar kurām novērojams palielināts dzelzs savienojumu saturs. Slāni veido septiņas līdz astoņas 7-15 cm biezas sērijas, kur mijas daļas ar muldveida slāņojumu (vismaz četras slīpo slānīšu sērijas) un daļas ar masīvu tekstūru. Slīpie slānīši pārsvarā krīt uz rietumiem. Slāņa augšējā daļā (ap 0,4 m) smilšakmens ir ar </w:t>
      </w:r>
      <w:proofErr w:type="spellStart"/>
      <w:r w:rsidRPr="00174820">
        <w:rPr>
          <w:rFonts w:eastAsia="Times New Roman"/>
          <w:sz w:val="24"/>
          <w:szCs w:val="24"/>
        </w:rPr>
        <w:t>paugurveida</w:t>
      </w:r>
      <w:proofErr w:type="spellEnd"/>
      <w:r w:rsidRPr="00174820">
        <w:rPr>
          <w:rFonts w:eastAsia="Times New Roman"/>
          <w:sz w:val="24"/>
          <w:szCs w:val="24"/>
        </w:rPr>
        <w:t xml:space="preserve"> slāņojumu.</w:t>
      </w:r>
    </w:p>
    <w:p w:rsidR="00F40EE1" w:rsidRPr="00174820" w:rsidRDefault="00F40EE1" w:rsidP="00F40EE1">
      <w:pPr>
        <w:spacing w:after="0" w:line="238" w:lineRule="auto"/>
        <w:jc w:val="both"/>
        <w:rPr>
          <w:rFonts w:eastAsia="Times New Roman"/>
          <w:sz w:val="24"/>
          <w:szCs w:val="24"/>
        </w:rPr>
      </w:pPr>
      <w:r w:rsidRPr="00174820">
        <w:rPr>
          <w:rFonts w:eastAsia="Times New Roman"/>
          <w:sz w:val="24"/>
          <w:szCs w:val="24"/>
        </w:rPr>
        <w:t xml:space="preserve">1,07-1,32 m: smilšakmens smalkgraudains, gaiši pelēcīgi balts, lēzeni slīpslāņots, kas veido trīs </w:t>
      </w:r>
      <w:proofErr w:type="spellStart"/>
      <w:r w:rsidRPr="00174820">
        <w:rPr>
          <w:rFonts w:eastAsia="Times New Roman"/>
          <w:sz w:val="24"/>
          <w:szCs w:val="24"/>
        </w:rPr>
        <w:t>slīpslāņotas</w:t>
      </w:r>
      <w:proofErr w:type="spellEnd"/>
      <w:r w:rsidRPr="00174820">
        <w:rPr>
          <w:rFonts w:eastAsia="Times New Roman"/>
          <w:sz w:val="24"/>
          <w:szCs w:val="24"/>
        </w:rPr>
        <w:t xml:space="preserve"> smilšakmens sērijas; visas sērijas atseguma sienā krīt uz DR;</w:t>
      </w:r>
    </w:p>
    <w:p w:rsidR="00F40EE1" w:rsidRPr="00174820" w:rsidRDefault="00F40EE1" w:rsidP="00F40EE1">
      <w:pPr>
        <w:spacing w:after="0" w:line="238" w:lineRule="auto"/>
        <w:jc w:val="both"/>
        <w:rPr>
          <w:rFonts w:eastAsia="Times New Roman"/>
          <w:sz w:val="24"/>
          <w:szCs w:val="24"/>
        </w:rPr>
      </w:pPr>
      <w:r w:rsidRPr="00174820">
        <w:rPr>
          <w:rFonts w:eastAsia="Times New Roman"/>
          <w:sz w:val="24"/>
          <w:szCs w:val="24"/>
        </w:rPr>
        <w:t>1,32-1,7 m: smilšakmens smalkgraudains, gaiši dzeltenīgi pelēks, slīpslāņots ar vizlas kārtiņām uz slīpo slānīšu virsmām; slāņa apakšdaļā ir muldveida slāņojums, augšdaļā – neskaidrs slīpslāņojums; sēriju biezumi nelieli, no 3 līdz 8 cm; smilšakmens augšējā daļa ir izskalota, domājams, vētras darbības ietekmē, tamdēļ slāņa biezums mainās no 39 līdz 42 cm;</w:t>
      </w:r>
    </w:p>
    <w:p w:rsidR="00F40EE1" w:rsidRPr="00174820" w:rsidRDefault="00F40EE1" w:rsidP="00F40EE1">
      <w:pPr>
        <w:spacing w:after="0" w:line="238" w:lineRule="auto"/>
        <w:jc w:val="both"/>
        <w:rPr>
          <w:rFonts w:eastAsia="Times New Roman"/>
          <w:sz w:val="24"/>
          <w:szCs w:val="24"/>
        </w:rPr>
      </w:pPr>
      <w:r w:rsidRPr="00174820">
        <w:rPr>
          <w:rFonts w:eastAsia="Times New Roman"/>
          <w:sz w:val="24"/>
          <w:szCs w:val="24"/>
        </w:rPr>
        <w:t xml:space="preserve">1,7-2,5 </w:t>
      </w:r>
      <w:r w:rsidRPr="00174820">
        <w:rPr>
          <w:rFonts w:eastAsia="Times New Roman"/>
          <w:sz w:val="24"/>
          <w:szCs w:val="24"/>
        </w:rPr>
        <w:tab/>
        <w:t>m: smilšakmens smalkgraudains, gaiši dzeltens, stipri cementēts ar dolomīta cementu, satur pleckāju (brahiopodu) čaulu sakopojumus un čaulu detrītu; slānī dominē čaulu atlūzas, to nospiedumi un kodoli, bet konstatējamas arī veselas čaulas (</w:t>
      </w:r>
      <w:proofErr w:type="spellStart"/>
      <w:r w:rsidRPr="00174820">
        <w:rPr>
          <w:rFonts w:eastAsia="Times New Roman"/>
          <w:sz w:val="24"/>
          <w:szCs w:val="24"/>
        </w:rPr>
        <w:t>Cyrtospirife</w:t>
      </w:r>
      <w:r w:rsidR="00174820">
        <w:rPr>
          <w:rFonts w:eastAsia="Times New Roman"/>
          <w:sz w:val="24"/>
          <w:szCs w:val="24"/>
        </w:rPr>
        <w:t>r</w:t>
      </w:r>
      <w:proofErr w:type="spellEnd"/>
      <w:r w:rsidR="00174820">
        <w:rPr>
          <w:rFonts w:eastAsia="Times New Roman"/>
          <w:sz w:val="24"/>
          <w:szCs w:val="24"/>
        </w:rPr>
        <w:t xml:space="preserve"> un </w:t>
      </w:r>
      <w:proofErr w:type="spellStart"/>
      <w:r w:rsidR="00174820">
        <w:rPr>
          <w:rFonts w:eastAsia="Times New Roman"/>
          <w:sz w:val="24"/>
          <w:szCs w:val="24"/>
        </w:rPr>
        <w:t>Cyrtiopsis</w:t>
      </w:r>
      <w:proofErr w:type="spellEnd"/>
      <w:r w:rsidR="00174820">
        <w:rPr>
          <w:rFonts w:eastAsia="Times New Roman"/>
          <w:sz w:val="24"/>
          <w:szCs w:val="24"/>
        </w:rPr>
        <w:t xml:space="preserve"> pārstāvji</w:t>
      </w:r>
      <w:r w:rsidRPr="00174820">
        <w:rPr>
          <w:rFonts w:eastAsia="Times New Roman"/>
          <w:sz w:val="24"/>
          <w:szCs w:val="24"/>
        </w:rPr>
        <w:t>. Ceturtais un piektais slānis ir glacitektoniski traucēti.</w:t>
      </w:r>
    </w:p>
    <w:p w:rsidR="00F40EE1" w:rsidRPr="00174820" w:rsidRDefault="00F40EE1" w:rsidP="00F40EE1">
      <w:pPr>
        <w:spacing w:after="0" w:line="238" w:lineRule="auto"/>
        <w:jc w:val="both"/>
        <w:rPr>
          <w:rFonts w:eastAsia="Times New Roman"/>
          <w:sz w:val="24"/>
          <w:szCs w:val="24"/>
        </w:rPr>
      </w:pPr>
      <w:r w:rsidRPr="00174820">
        <w:rPr>
          <w:rFonts w:eastAsia="Times New Roman"/>
          <w:sz w:val="24"/>
          <w:szCs w:val="24"/>
        </w:rPr>
        <w:t>2,5-6 m: morēnas smilšmāls.</w:t>
      </w:r>
    </w:p>
    <w:p w:rsidR="00F40EE1" w:rsidRPr="00174820" w:rsidRDefault="00F40EE1" w:rsidP="00F40EE1">
      <w:pPr>
        <w:spacing w:after="0" w:line="238" w:lineRule="auto"/>
        <w:jc w:val="both"/>
        <w:rPr>
          <w:rFonts w:eastAsia="Times New Roman"/>
          <w:sz w:val="24"/>
          <w:szCs w:val="24"/>
        </w:rPr>
      </w:pPr>
      <w:r w:rsidRPr="00174820">
        <w:rPr>
          <w:rFonts w:eastAsia="Times New Roman"/>
          <w:sz w:val="24"/>
          <w:szCs w:val="24"/>
        </w:rPr>
        <w:t>Šķēdes atsegumā pārstāvēto nogulumu veidošanās apstākļi devona periodā</w:t>
      </w:r>
    </w:p>
    <w:p w:rsidR="00F40EE1" w:rsidRPr="00174820" w:rsidRDefault="00F40EE1" w:rsidP="00F40EE1">
      <w:pPr>
        <w:spacing w:after="0" w:line="238" w:lineRule="auto"/>
        <w:jc w:val="both"/>
        <w:rPr>
          <w:rFonts w:eastAsia="Times New Roman"/>
          <w:sz w:val="24"/>
          <w:szCs w:val="24"/>
        </w:rPr>
      </w:pPr>
      <w:r w:rsidRPr="00174820">
        <w:rPr>
          <w:rFonts w:eastAsia="Times New Roman"/>
          <w:sz w:val="24"/>
          <w:szCs w:val="24"/>
        </w:rPr>
        <w:t>Mūru svītas smilšainie nogulumi ir uzkrājušies seklā jūrā ūdens straumju un viļņu ietekmē, par ko liecina granulometriskais sastāvs, slīpslāņojuma tekstūras, ripsnojuma zīmes un dažādu jūras bezmugurkaulnieku fosīlijas. Vizlas kārtiņas uz slīpo slānīšu virsmas un slīpslāņojuma orientācija norāda uz paisuma-bēguma straumju ietekmi uz nogulu uzkrāšanos, kas, domājams, notikusi jūrā piekraste</w:t>
      </w:r>
      <w:r w:rsidR="00174820">
        <w:rPr>
          <w:rFonts w:eastAsia="Times New Roman"/>
          <w:sz w:val="24"/>
          <w:szCs w:val="24"/>
        </w:rPr>
        <w:t>s seklūdens un malas zonā</w:t>
      </w:r>
      <w:r w:rsidRPr="00174820">
        <w:rPr>
          <w:rFonts w:eastAsia="Times New Roman"/>
          <w:sz w:val="24"/>
          <w:szCs w:val="24"/>
        </w:rPr>
        <w:t>.</w:t>
      </w:r>
    </w:p>
    <w:p w:rsidR="000A4F47" w:rsidRPr="00174820" w:rsidRDefault="00174820" w:rsidP="000A4F47">
      <w:pPr>
        <w:pStyle w:val="Bezatstarpm"/>
        <w:jc w:val="both"/>
        <w:rPr>
          <w:sz w:val="24"/>
          <w:szCs w:val="24"/>
        </w:rPr>
      </w:pPr>
      <w:r>
        <w:rPr>
          <w:b/>
          <w:bCs/>
          <w:sz w:val="24"/>
          <w:szCs w:val="24"/>
        </w:rPr>
        <w:t>Viela</w:t>
      </w:r>
      <w:r w:rsidR="000A4F47" w:rsidRPr="00174820">
        <w:rPr>
          <w:b/>
          <w:bCs/>
          <w:sz w:val="24"/>
          <w:szCs w:val="24"/>
        </w:rPr>
        <w:t xml:space="preserve"> </w:t>
      </w:r>
    </w:p>
    <w:p w:rsidR="000A4F47" w:rsidRPr="00174820" w:rsidRDefault="006112B3" w:rsidP="000A4F47">
      <w:pPr>
        <w:spacing w:after="0" w:line="232" w:lineRule="auto"/>
        <w:ind w:right="20"/>
        <w:jc w:val="both"/>
        <w:rPr>
          <w:rFonts w:eastAsia="Times New Roman"/>
          <w:sz w:val="24"/>
          <w:szCs w:val="24"/>
        </w:rPr>
      </w:pPr>
      <w:r w:rsidRPr="00174820">
        <w:rPr>
          <w:rFonts w:eastAsia="Times New Roman"/>
          <w:sz w:val="24"/>
          <w:szCs w:val="24"/>
        </w:rPr>
        <w:t>Smalkgraudaini, retāk ļoti smalkgraudaini, gaiši pelēki sārtas vai gaiši oranžās krāsas, kā arī sārti un gandrīz balti k</w:t>
      </w:r>
      <w:r w:rsidR="000A4F47" w:rsidRPr="00174820">
        <w:rPr>
          <w:rFonts w:eastAsia="Times New Roman"/>
          <w:sz w:val="24"/>
          <w:szCs w:val="24"/>
        </w:rPr>
        <w:t>varca smilšakmeņi, apakšdaļā un vidusdaļā stipri cementēti ar dolomītu. Bagātīgas bezmugurkaulnieku fosilijas, kuras veido dolomīts.</w:t>
      </w:r>
    </w:p>
    <w:p w:rsidR="000A4F47" w:rsidRPr="00174820" w:rsidRDefault="00174820" w:rsidP="000A4F47">
      <w:pPr>
        <w:pStyle w:val="Bezatstarpm"/>
        <w:jc w:val="both"/>
        <w:rPr>
          <w:sz w:val="24"/>
          <w:szCs w:val="24"/>
        </w:rPr>
      </w:pPr>
      <w:r>
        <w:rPr>
          <w:b/>
          <w:bCs/>
          <w:sz w:val="24"/>
          <w:szCs w:val="24"/>
        </w:rPr>
        <w:t>Procesi</w:t>
      </w:r>
    </w:p>
    <w:p w:rsidR="000A4F47" w:rsidRPr="00174820" w:rsidRDefault="000A4F47" w:rsidP="000A4F47">
      <w:pPr>
        <w:spacing w:after="0" w:line="237" w:lineRule="auto"/>
        <w:jc w:val="both"/>
        <w:rPr>
          <w:rFonts w:eastAsia="Times New Roman"/>
          <w:sz w:val="24"/>
          <w:szCs w:val="24"/>
        </w:rPr>
      </w:pPr>
      <w:r w:rsidRPr="00174820">
        <w:rPr>
          <w:rFonts w:eastAsia="Times New Roman"/>
          <w:sz w:val="24"/>
          <w:szCs w:val="24"/>
        </w:rPr>
        <w:t>Mūsdienu ģeoloģiskie procesi galvenokārt izpaužas kā nogāžu procesi, kā arī gravas un</w:t>
      </w:r>
    </w:p>
    <w:p w:rsidR="000A4F47" w:rsidRPr="00174820" w:rsidRDefault="000A4F47" w:rsidP="000A4F47">
      <w:pPr>
        <w:spacing w:after="0" w:line="237" w:lineRule="auto"/>
        <w:jc w:val="both"/>
        <w:rPr>
          <w:rFonts w:eastAsia="Times New Roman"/>
          <w:sz w:val="24"/>
          <w:szCs w:val="24"/>
        </w:rPr>
      </w:pPr>
      <w:r w:rsidRPr="00174820">
        <w:rPr>
          <w:rFonts w:eastAsia="Times New Roman"/>
          <w:sz w:val="24"/>
          <w:szCs w:val="24"/>
        </w:rPr>
        <w:t>ūdenskrituma atpakaļejošā erozija atsegumu sienas austrumu galā.</w:t>
      </w:r>
    </w:p>
    <w:p w:rsidR="000A4F47" w:rsidRPr="00174820" w:rsidRDefault="00174820" w:rsidP="000A4F47">
      <w:pPr>
        <w:pStyle w:val="Bezatstarpm"/>
        <w:jc w:val="both"/>
        <w:rPr>
          <w:sz w:val="24"/>
          <w:szCs w:val="24"/>
        </w:rPr>
      </w:pPr>
      <w:r>
        <w:rPr>
          <w:b/>
          <w:bCs/>
          <w:sz w:val="24"/>
          <w:szCs w:val="24"/>
        </w:rPr>
        <w:t>Dabas aizsardzība</w:t>
      </w:r>
    </w:p>
    <w:p w:rsidR="000A4F47" w:rsidRPr="00174820" w:rsidRDefault="006112B3" w:rsidP="000A4F47">
      <w:pPr>
        <w:spacing w:after="0" w:line="232" w:lineRule="auto"/>
        <w:ind w:right="20"/>
        <w:jc w:val="both"/>
        <w:rPr>
          <w:rFonts w:eastAsia="Times New Roman"/>
          <w:sz w:val="24"/>
          <w:szCs w:val="24"/>
        </w:rPr>
      </w:pPr>
      <w:r w:rsidRPr="00174820">
        <w:rPr>
          <w:rFonts w:eastAsia="Times New Roman"/>
          <w:sz w:val="24"/>
          <w:szCs w:val="24"/>
        </w:rPr>
        <w:t>Dabas pieminekļ</w:t>
      </w:r>
      <w:r w:rsidR="000A4F47" w:rsidRPr="00174820">
        <w:rPr>
          <w:rFonts w:eastAsia="Times New Roman"/>
          <w:sz w:val="24"/>
          <w:szCs w:val="24"/>
        </w:rPr>
        <w:t xml:space="preserve">a teritorijā </w:t>
      </w:r>
      <w:r w:rsidRPr="00174820">
        <w:rPr>
          <w:rFonts w:eastAsia="Times New Roman"/>
          <w:sz w:val="24"/>
          <w:szCs w:val="24"/>
        </w:rPr>
        <w:t xml:space="preserve">atrodas </w:t>
      </w:r>
      <w:r w:rsidR="000A4F47" w:rsidRPr="00174820">
        <w:rPr>
          <w:rFonts w:eastAsia="Times New Roman"/>
          <w:sz w:val="24"/>
          <w:szCs w:val="24"/>
        </w:rPr>
        <w:t>Eiropas Savienības aizsargājams biotops smilšakmens atsegumi (8220).</w:t>
      </w:r>
    </w:p>
    <w:p w:rsidR="000A4F47" w:rsidRPr="00174820" w:rsidRDefault="00174820" w:rsidP="000A4F47">
      <w:pPr>
        <w:pStyle w:val="Bezatstarpm"/>
        <w:jc w:val="both"/>
        <w:rPr>
          <w:sz w:val="24"/>
          <w:szCs w:val="24"/>
        </w:rPr>
      </w:pPr>
      <w:r>
        <w:rPr>
          <w:b/>
          <w:bCs/>
          <w:sz w:val="24"/>
          <w:szCs w:val="24"/>
        </w:rPr>
        <w:t>Citas vērtības</w:t>
      </w:r>
    </w:p>
    <w:p w:rsidR="000A4F47" w:rsidRPr="00174820" w:rsidRDefault="006112B3" w:rsidP="000A4F47">
      <w:pPr>
        <w:spacing w:after="0" w:line="237" w:lineRule="auto"/>
        <w:jc w:val="both"/>
        <w:rPr>
          <w:rFonts w:eastAsia="Times New Roman"/>
          <w:sz w:val="24"/>
          <w:szCs w:val="24"/>
        </w:rPr>
      </w:pPr>
      <w:r w:rsidRPr="00174820">
        <w:rPr>
          <w:rFonts w:eastAsia="Times New Roman"/>
          <w:sz w:val="24"/>
          <w:szCs w:val="24"/>
        </w:rPr>
        <w:t>Vieta ģeoloģijas izglītībai, kā arī potenciāls dabas tūrisma objekts</w:t>
      </w:r>
      <w:r w:rsidR="000A4F47" w:rsidRPr="00174820">
        <w:rPr>
          <w:rFonts w:eastAsia="Times New Roman"/>
          <w:sz w:val="24"/>
          <w:szCs w:val="24"/>
        </w:rPr>
        <w:t>.</w:t>
      </w:r>
    </w:p>
    <w:p w:rsidR="000A4F47" w:rsidRPr="00174820" w:rsidRDefault="00174820" w:rsidP="000A4F47">
      <w:pPr>
        <w:pStyle w:val="Bezatstarpm"/>
        <w:jc w:val="both"/>
        <w:rPr>
          <w:sz w:val="24"/>
          <w:szCs w:val="24"/>
        </w:rPr>
      </w:pPr>
      <w:r>
        <w:rPr>
          <w:b/>
          <w:bCs/>
          <w:sz w:val="24"/>
          <w:szCs w:val="24"/>
        </w:rPr>
        <w:t>Stāvoklis</w:t>
      </w:r>
    </w:p>
    <w:p w:rsidR="000A4F47" w:rsidRPr="00174820" w:rsidRDefault="000A4F47" w:rsidP="000A4F47">
      <w:pPr>
        <w:spacing w:after="0" w:line="235" w:lineRule="auto"/>
        <w:ind w:right="20"/>
        <w:jc w:val="both"/>
        <w:rPr>
          <w:rFonts w:eastAsia="Times New Roman"/>
          <w:sz w:val="24"/>
          <w:szCs w:val="24"/>
        </w:rPr>
      </w:pPr>
      <w:r w:rsidRPr="00174820">
        <w:rPr>
          <w:rFonts w:eastAsia="Times New Roman"/>
          <w:sz w:val="24"/>
          <w:szCs w:val="24"/>
        </w:rPr>
        <w:t>Viduvējs līdz labam. Atsegumam ir tendence aizaugt, ko veicina smilšakmeņu zemā konsolidācijas pakāpe.</w:t>
      </w:r>
    </w:p>
    <w:p w:rsidR="000A4F47" w:rsidRPr="00174820" w:rsidRDefault="00174820" w:rsidP="000A4F47">
      <w:pPr>
        <w:pStyle w:val="Bezatstarpm"/>
        <w:jc w:val="both"/>
        <w:rPr>
          <w:sz w:val="24"/>
          <w:szCs w:val="24"/>
        </w:rPr>
      </w:pPr>
      <w:r>
        <w:rPr>
          <w:b/>
          <w:bCs/>
          <w:sz w:val="24"/>
          <w:szCs w:val="24"/>
        </w:rPr>
        <w:t>Bojājumi</w:t>
      </w:r>
    </w:p>
    <w:p w:rsidR="000A4F47" w:rsidRPr="00174820" w:rsidRDefault="000A4F47" w:rsidP="000A4F47">
      <w:pPr>
        <w:spacing w:after="0" w:line="229" w:lineRule="auto"/>
        <w:jc w:val="both"/>
        <w:rPr>
          <w:rFonts w:eastAsia="Times New Roman"/>
          <w:sz w:val="24"/>
          <w:szCs w:val="24"/>
        </w:rPr>
      </w:pPr>
      <w:r w:rsidRPr="00174820">
        <w:rPr>
          <w:rFonts w:eastAsia="Times New Roman"/>
          <w:sz w:val="24"/>
          <w:szCs w:val="24"/>
        </w:rPr>
        <w:t>Daži ieskrāpēti raksti.</w:t>
      </w:r>
    </w:p>
    <w:p w:rsidR="000A4F47" w:rsidRPr="00174820" w:rsidRDefault="00174820" w:rsidP="000A4F47">
      <w:pPr>
        <w:pStyle w:val="Bezatstarpm"/>
        <w:jc w:val="both"/>
        <w:rPr>
          <w:sz w:val="24"/>
          <w:szCs w:val="24"/>
        </w:rPr>
      </w:pPr>
      <w:r>
        <w:rPr>
          <w:b/>
          <w:bCs/>
          <w:sz w:val="24"/>
          <w:szCs w:val="24"/>
        </w:rPr>
        <w:t>Apdraudējumi</w:t>
      </w:r>
    </w:p>
    <w:p w:rsidR="000A4F47" w:rsidRPr="00174820" w:rsidRDefault="006112B3" w:rsidP="000A4F47">
      <w:pPr>
        <w:spacing w:after="0" w:line="230" w:lineRule="auto"/>
        <w:jc w:val="both"/>
        <w:rPr>
          <w:rFonts w:eastAsia="Times New Roman"/>
          <w:sz w:val="24"/>
          <w:szCs w:val="24"/>
        </w:rPr>
      </w:pPr>
      <w:r w:rsidRPr="00174820">
        <w:rPr>
          <w:rFonts w:eastAsia="Times New Roman"/>
          <w:sz w:val="24"/>
          <w:szCs w:val="24"/>
        </w:rPr>
        <w:t>Atsegumi</w:t>
      </w:r>
      <w:r w:rsidR="000A4F47" w:rsidRPr="00174820">
        <w:rPr>
          <w:rFonts w:eastAsia="Times New Roman"/>
          <w:sz w:val="24"/>
          <w:szCs w:val="24"/>
        </w:rPr>
        <w:t xml:space="preserve"> ir pakļaut</w:t>
      </w:r>
      <w:r w:rsidRPr="00174820">
        <w:rPr>
          <w:rFonts w:eastAsia="Times New Roman"/>
          <w:sz w:val="24"/>
          <w:szCs w:val="24"/>
        </w:rPr>
        <w:t>i</w:t>
      </w:r>
      <w:r w:rsidR="000A4F47" w:rsidRPr="00174820">
        <w:rPr>
          <w:rFonts w:eastAsia="Times New Roman"/>
          <w:sz w:val="24"/>
          <w:szCs w:val="24"/>
        </w:rPr>
        <w:t xml:space="preserve"> pakāpeniskas aizaugšanas riskam.</w:t>
      </w:r>
    </w:p>
    <w:p w:rsidR="000A4F47" w:rsidRPr="00174820" w:rsidRDefault="00174820" w:rsidP="000A4F47">
      <w:pPr>
        <w:pStyle w:val="Bezatstarpm"/>
        <w:jc w:val="both"/>
        <w:rPr>
          <w:sz w:val="24"/>
          <w:szCs w:val="24"/>
        </w:rPr>
      </w:pPr>
      <w:r>
        <w:rPr>
          <w:b/>
          <w:bCs/>
          <w:sz w:val="24"/>
          <w:szCs w:val="24"/>
        </w:rPr>
        <w:t>Apsaimniekošana</w:t>
      </w:r>
    </w:p>
    <w:p w:rsidR="000A4F47" w:rsidRPr="00174820" w:rsidRDefault="000A4F47" w:rsidP="000A4F47">
      <w:pPr>
        <w:spacing w:after="0" w:line="235" w:lineRule="auto"/>
        <w:ind w:right="20"/>
        <w:jc w:val="both"/>
        <w:rPr>
          <w:rFonts w:eastAsia="Times New Roman"/>
          <w:sz w:val="24"/>
          <w:szCs w:val="24"/>
        </w:rPr>
      </w:pPr>
      <w:r w:rsidRPr="00174820">
        <w:rPr>
          <w:rFonts w:eastAsia="Times New Roman"/>
          <w:sz w:val="24"/>
          <w:szCs w:val="24"/>
        </w:rPr>
        <w:t xml:space="preserve">Teritorijas tuvumā atrodas labiekārtota autostāvvieta un atpūtas laukums. Informācijas plāksnes par šo </w:t>
      </w:r>
      <w:r w:rsidR="006112B3" w:rsidRPr="00174820">
        <w:rPr>
          <w:rFonts w:eastAsia="Times New Roman"/>
          <w:sz w:val="24"/>
          <w:szCs w:val="24"/>
        </w:rPr>
        <w:t>ģeovie</w:t>
      </w:r>
      <w:r w:rsidRPr="00174820">
        <w:rPr>
          <w:rFonts w:eastAsia="Times New Roman"/>
          <w:sz w:val="24"/>
          <w:szCs w:val="24"/>
        </w:rPr>
        <w:t>tu un citām dabas vērtībām gan nav. Saimnieciskā darbība teritorijā netiek veikta. Netiek kopta atseguma pakāje.</w:t>
      </w:r>
      <w:r w:rsidR="006112B3" w:rsidRPr="00174820">
        <w:rPr>
          <w:rFonts w:eastAsia="Times New Roman"/>
          <w:sz w:val="24"/>
          <w:szCs w:val="24"/>
        </w:rPr>
        <w:t xml:space="preserve"> Dabas pieminekļa robežzīmju nav.</w:t>
      </w:r>
    </w:p>
    <w:p w:rsidR="000A4F47" w:rsidRPr="00174820" w:rsidRDefault="00174820" w:rsidP="000A4F47">
      <w:pPr>
        <w:pStyle w:val="Bezatstarpm"/>
        <w:jc w:val="both"/>
        <w:rPr>
          <w:sz w:val="24"/>
          <w:szCs w:val="24"/>
        </w:rPr>
      </w:pPr>
      <w:r>
        <w:rPr>
          <w:b/>
          <w:bCs/>
          <w:sz w:val="24"/>
          <w:szCs w:val="24"/>
        </w:rPr>
        <w:t>Piezīmes</w:t>
      </w:r>
    </w:p>
    <w:p w:rsidR="00121C8E" w:rsidRPr="00174820" w:rsidRDefault="000A4F47" w:rsidP="00121C8E">
      <w:pPr>
        <w:spacing w:after="0" w:line="229" w:lineRule="auto"/>
        <w:jc w:val="both"/>
        <w:rPr>
          <w:rFonts w:eastAsia="Times New Roman"/>
          <w:sz w:val="24"/>
          <w:szCs w:val="24"/>
        </w:rPr>
      </w:pPr>
      <w:r w:rsidRPr="00174820">
        <w:rPr>
          <w:rFonts w:eastAsia="Times New Roman"/>
          <w:sz w:val="24"/>
          <w:szCs w:val="24"/>
        </w:rPr>
        <w:t>Apraksts un novērtējumi balstīti uz līgumdarba pētījuma ietvaros veiktā a</w:t>
      </w:r>
      <w:r w:rsidR="00121C8E" w:rsidRPr="00174820">
        <w:rPr>
          <w:rFonts w:eastAsia="Times New Roman"/>
          <w:sz w:val="24"/>
          <w:szCs w:val="24"/>
        </w:rPr>
        <w:t>psekojuma un literatūras datiem</w:t>
      </w:r>
      <w:r w:rsidRPr="00174820">
        <w:rPr>
          <w:rFonts w:eastAsia="Times New Roman"/>
          <w:sz w:val="24"/>
          <w:szCs w:val="24"/>
        </w:rPr>
        <w:t>.</w:t>
      </w:r>
      <w:r w:rsidR="00121C8E" w:rsidRPr="00174820">
        <w:rPr>
          <w:rFonts w:eastAsia="Times New Roman"/>
          <w:sz w:val="24"/>
          <w:szCs w:val="24"/>
        </w:rPr>
        <w:t xml:space="preserve"> Apsekoja Ervīns </w:t>
      </w:r>
      <w:proofErr w:type="spellStart"/>
      <w:r w:rsidR="00121C8E" w:rsidRPr="00174820">
        <w:rPr>
          <w:rFonts w:eastAsia="Times New Roman"/>
          <w:sz w:val="24"/>
          <w:szCs w:val="24"/>
        </w:rPr>
        <w:t>Lukševičs</w:t>
      </w:r>
      <w:proofErr w:type="spellEnd"/>
      <w:r w:rsidR="00121C8E" w:rsidRPr="00174820">
        <w:rPr>
          <w:rFonts w:eastAsia="Times New Roman"/>
          <w:sz w:val="24"/>
          <w:szCs w:val="24"/>
        </w:rPr>
        <w:t xml:space="preserve"> un Ligita </w:t>
      </w:r>
      <w:proofErr w:type="spellStart"/>
      <w:r w:rsidR="00121C8E" w:rsidRPr="00174820">
        <w:rPr>
          <w:rFonts w:eastAsia="Times New Roman"/>
          <w:sz w:val="24"/>
          <w:szCs w:val="24"/>
        </w:rPr>
        <w:t>Lukševiča</w:t>
      </w:r>
      <w:proofErr w:type="spellEnd"/>
      <w:r w:rsidR="00121C8E" w:rsidRPr="00174820">
        <w:rPr>
          <w:rFonts w:eastAsia="Times New Roman"/>
          <w:sz w:val="24"/>
          <w:szCs w:val="24"/>
        </w:rPr>
        <w:t>, 22.07.2015.</w:t>
      </w:r>
    </w:p>
    <w:p w:rsidR="000A4F47" w:rsidRPr="00174820" w:rsidRDefault="00174820" w:rsidP="000A4F47">
      <w:pPr>
        <w:pStyle w:val="Bezatstarpm"/>
        <w:jc w:val="both"/>
        <w:rPr>
          <w:sz w:val="24"/>
          <w:szCs w:val="24"/>
        </w:rPr>
      </w:pPr>
      <w:r>
        <w:rPr>
          <w:b/>
          <w:bCs/>
          <w:sz w:val="24"/>
          <w:szCs w:val="24"/>
        </w:rPr>
        <w:t>Novērtējumi</w:t>
      </w:r>
    </w:p>
    <w:p w:rsidR="000A4F47" w:rsidRPr="00174820" w:rsidRDefault="000A4F47" w:rsidP="000A4F47">
      <w:pPr>
        <w:pStyle w:val="Bezatstarpm"/>
        <w:jc w:val="both"/>
        <w:rPr>
          <w:sz w:val="24"/>
          <w:szCs w:val="24"/>
        </w:rPr>
      </w:pPr>
      <w:r w:rsidRPr="00174820">
        <w:rPr>
          <w:sz w:val="24"/>
          <w:szCs w:val="24"/>
        </w:rPr>
        <w:t xml:space="preserve">Unikālās vērtības – </w:t>
      </w:r>
      <w:r w:rsidR="006112B3" w:rsidRPr="00174820">
        <w:rPr>
          <w:sz w:val="24"/>
          <w:szCs w:val="24"/>
        </w:rPr>
        <w:t>4</w:t>
      </w:r>
    </w:p>
    <w:p w:rsidR="000A4F47" w:rsidRPr="00174820" w:rsidRDefault="000A4F47" w:rsidP="000A4F47">
      <w:pPr>
        <w:pStyle w:val="Bezatstarpm"/>
        <w:jc w:val="both"/>
        <w:rPr>
          <w:sz w:val="24"/>
          <w:szCs w:val="24"/>
        </w:rPr>
      </w:pPr>
      <w:r w:rsidRPr="00174820">
        <w:rPr>
          <w:sz w:val="24"/>
          <w:szCs w:val="24"/>
        </w:rPr>
        <w:t xml:space="preserve">Ainaviskums – </w:t>
      </w:r>
      <w:r w:rsidR="006112B3" w:rsidRPr="00174820">
        <w:rPr>
          <w:sz w:val="24"/>
          <w:szCs w:val="24"/>
        </w:rPr>
        <w:t>3</w:t>
      </w:r>
    </w:p>
    <w:p w:rsidR="008C0B44" w:rsidRDefault="008C0B44" w:rsidP="000A4F47">
      <w:pPr>
        <w:pStyle w:val="Bezatstarpm"/>
        <w:jc w:val="both"/>
        <w:rPr>
          <w:sz w:val="24"/>
          <w:szCs w:val="24"/>
        </w:rPr>
      </w:pPr>
      <w:r w:rsidRPr="008C0B44">
        <w:rPr>
          <w:sz w:val="24"/>
          <w:szCs w:val="24"/>
        </w:rPr>
        <w:t>Zinātniskais nozīmīgums:</w:t>
      </w:r>
    </w:p>
    <w:p w:rsidR="000A4F47" w:rsidRPr="00174820" w:rsidRDefault="000A4F47" w:rsidP="008C0B44">
      <w:pPr>
        <w:pStyle w:val="Bezatstarpm"/>
        <w:ind w:left="720"/>
        <w:jc w:val="both"/>
        <w:rPr>
          <w:sz w:val="24"/>
          <w:szCs w:val="24"/>
        </w:rPr>
      </w:pPr>
      <w:r w:rsidRPr="00174820">
        <w:rPr>
          <w:sz w:val="24"/>
          <w:szCs w:val="24"/>
        </w:rPr>
        <w:t xml:space="preserve">Stratigrāfija – </w:t>
      </w:r>
      <w:r w:rsidR="006112B3" w:rsidRPr="00174820">
        <w:rPr>
          <w:sz w:val="24"/>
          <w:szCs w:val="24"/>
        </w:rPr>
        <w:t>5</w:t>
      </w:r>
    </w:p>
    <w:p w:rsidR="000A4F47" w:rsidRPr="00174820" w:rsidRDefault="000A4F47" w:rsidP="008C0B44">
      <w:pPr>
        <w:pStyle w:val="Bezatstarpm"/>
        <w:ind w:left="720"/>
        <w:jc w:val="both"/>
        <w:rPr>
          <w:sz w:val="24"/>
          <w:szCs w:val="24"/>
        </w:rPr>
      </w:pPr>
      <w:r w:rsidRPr="00174820">
        <w:rPr>
          <w:sz w:val="24"/>
          <w:szCs w:val="24"/>
        </w:rPr>
        <w:t xml:space="preserve">Uzbūve – </w:t>
      </w:r>
      <w:r w:rsidR="006112B3" w:rsidRPr="00174820">
        <w:rPr>
          <w:sz w:val="24"/>
          <w:szCs w:val="24"/>
        </w:rPr>
        <w:t>3</w:t>
      </w:r>
    </w:p>
    <w:p w:rsidR="000A4F47" w:rsidRPr="00174820" w:rsidRDefault="000A4F47" w:rsidP="008C0B44">
      <w:pPr>
        <w:pStyle w:val="Bezatstarpm"/>
        <w:ind w:left="720"/>
        <w:jc w:val="both"/>
        <w:rPr>
          <w:sz w:val="24"/>
          <w:szCs w:val="24"/>
        </w:rPr>
      </w:pPr>
      <w:r w:rsidRPr="00174820">
        <w:rPr>
          <w:sz w:val="24"/>
          <w:szCs w:val="24"/>
        </w:rPr>
        <w:t xml:space="preserve">Viela – </w:t>
      </w:r>
      <w:r w:rsidR="006112B3" w:rsidRPr="00174820">
        <w:rPr>
          <w:sz w:val="24"/>
          <w:szCs w:val="24"/>
        </w:rPr>
        <w:t>3</w:t>
      </w:r>
    </w:p>
    <w:p w:rsidR="000A4F47" w:rsidRPr="00174820" w:rsidRDefault="000A4F47" w:rsidP="008C0B44">
      <w:pPr>
        <w:pStyle w:val="Bezatstarpm"/>
        <w:ind w:left="720"/>
        <w:jc w:val="both"/>
        <w:rPr>
          <w:sz w:val="24"/>
          <w:szCs w:val="24"/>
        </w:rPr>
      </w:pPr>
      <w:r w:rsidRPr="00174820">
        <w:rPr>
          <w:sz w:val="24"/>
          <w:szCs w:val="24"/>
        </w:rPr>
        <w:t xml:space="preserve">Procesi – </w:t>
      </w:r>
      <w:r w:rsidR="006112B3" w:rsidRPr="00174820">
        <w:rPr>
          <w:sz w:val="24"/>
          <w:szCs w:val="24"/>
        </w:rPr>
        <w:t>2</w:t>
      </w:r>
    </w:p>
    <w:p w:rsidR="000A4F47" w:rsidRPr="00174820" w:rsidRDefault="000A4F47" w:rsidP="000A4F47">
      <w:pPr>
        <w:pStyle w:val="Bezatstarpm"/>
        <w:jc w:val="both"/>
        <w:rPr>
          <w:sz w:val="24"/>
          <w:szCs w:val="24"/>
        </w:rPr>
      </w:pPr>
      <w:r w:rsidRPr="00174820">
        <w:rPr>
          <w:sz w:val="24"/>
          <w:szCs w:val="24"/>
        </w:rPr>
        <w:t xml:space="preserve">Citas vērtības – </w:t>
      </w:r>
      <w:r w:rsidR="006112B3" w:rsidRPr="00174820">
        <w:rPr>
          <w:sz w:val="24"/>
          <w:szCs w:val="24"/>
        </w:rPr>
        <w:t>2</w:t>
      </w:r>
    </w:p>
    <w:p w:rsidR="000A4F47" w:rsidRPr="00174820" w:rsidRDefault="000A4F47" w:rsidP="000A4F47">
      <w:pPr>
        <w:pStyle w:val="Bezatstarpm"/>
        <w:jc w:val="both"/>
        <w:rPr>
          <w:sz w:val="24"/>
          <w:szCs w:val="24"/>
        </w:rPr>
      </w:pPr>
      <w:r w:rsidRPr="00174820">
        <w:rPr>
          <w:sz w:val="24"/>
          <w:szCs w:val="24"/>
        </w:rPr>
        <w:t xml:space="preserve">Novērtējumu summa - </w:t>
      </w:r>
      <w:r w:rsidR="006112B3" w:rsidRPr="00174820">
        <w:rPr>
          <w:sz w:val="24"/>
          <w:szCs w:val="24"/>
        </w:rPr>
        <w:t>22</w:t>
      </w:r>
    </w:p>
    <w:p w:rsidR="000A4F47" w:rsidRPr="00174820" w:rsidRDefault="00174820" w:rsidP="000A4F47">
      <w:pPr>
        <w:pStyle w:val="Paraststmeklis"/>
        <w:spacing w:before="0" w:beforeAutospacing="0" w:after="0"/>
        <w:jc w:val="both"/>
        <w:rPr>
          <w:rFonts w:asciiTheme="minorHAnsi" w:hAnsiTheme="minorHAnsi"/>
          <w:lang w:val="lv-LV"/>
        </w:rPr>
      </w:pPr>
      <w:bookmarkStart w:id="0" w:name="_GoBack"/>
      <w:bookmarkEnd w:id="0"/>
      <w:r>
        <w:rPr>
          <w:rFonts w:asciiTheme="minorHAnsi" w:hAnsiTheme="minorHAnsi"/>
          <w:b/>
          <w:bCs/>
          <w:lang w:val="lv-LV"/>
        </w:rPr>
        <w:t>Robežu izmaiņu pamatojums</w:t>
      </w:r>
    </w:p>
    <w:p w:rsidR="00121C8E" w:rsidRPr="00174820" w:rsidRDefault="006112B3" w:rsidP="000A4F47">
      <w:pPr>
        <w:pStyle w:val="Bezatstarpm"/>
        <w:jc w:val="both"/>
        <w:rPr>
          <w:rFonts w:eastAsia="Times New Roman"/>
          <w:sz w:val="24"/>
          <w:szCs w:val="24"/>
        </w:rPr>
      </w:pPr>
      <w:r w:rsidRPr="00174820">
        <w:rPr>
          <w:rFonts w:eastAsia="Times New Roman"/>
          <w:sz w:val="24"/>
          <w:szCs w:val="24"/>
        </w:rPr>
        <w:t>Dabas pieminekļa robežas vilktas atbilstoši dabas veidojumu izvietojumam, kā arī ņemot vērā zemes kadastra robežu izvietojumu un meža nogabalu robežas.</w:t>
      </w:r>
    </w:p>
    <w:p w:rsidR="000A4F47" w:rsidRPr="00174820" w:rsidRDefault="000A4F47" w:rsidP="000A4F47">
      <w:pPr>
        <w:pStyle w:val="Bezatstarpm"/>
        <w:jc w:val="both"/>
        <w:rPr>
          <w:sz w:val="24"/>
          <w:szCs w:val="24"/>
        </w:rPr>
      </w:pPr>
      <w:r w:rsidRPr="00174820">
        <w:rPr>
          <w:b/>
          <w:bCs/>
          <w:sz w:val="24"/>
          <w:szCs w:val="24"/>
        </w:rPr>
        <w:t>Ieteikumi a</w:t>
      </w:r>
      <w:r w:rsidR="00174820">
        <w:rPr>
          <w:b/>
          <w:bCs/>
          <w:sz w:val="24"/>
          <w:szCs w:val="24"/>
        </w:rPr>
        <w:t>izsardzībai un apsaimniekošanai</w:t>
      </w:r>
    </w:p>
    <w:p w:rsidR="000A4F47" w:rsidRDefault="000A4F47" w:rsidP="000A4F47">
      <w:pPr>
        <w:spacing w:after="0" w:line="237" w:lineRule="auto"/>
        <w:ind w:right="20"/>
        <w:jc w:val="both"/>
        <w:rPr>
          <w:rFonts w:eastAsia="Times New Roman"/>
          <w:sz w:val="24"/>
          <w:szCs w:val="24"/>
        </w:rPr>
      </w:pPr>
      <w:r w:rsidRPr="00174820">
        <w:rPr>
          <w:rFonts w:eastAsia="Times New Roman"/>
          <w:sz w:val="24"/>
          <w:szCs w:val="24"/>
        </w:rPr>
        <w:t xml:space="preserve">Teritoriju nepieciešams saglabāt gan zinātniskiem ģeoloģiskiem (paleontoloģiskiem un sedimentoloģiskiem) pētījumiem, gan kā Mūru svītas </w:t>
      </w:r>
      <w:proofErr w:type="spellStart"/>
      <w:r w:rsidRPr="00174820">
        <w:rPr>
          <w:rFonts w:eastAsia="Times New Roman"/>
          <w:sz w:val="24"/>
          <w:szCs w:val="24"/>
        </w:rPr>
        <w:t>stratotipisko</w:t>
      </w:r>
      <w:proofErr w:type="spellEnd"/>
      <w:r w:rsidRPr="00174820">
        <w:rPr>
          <w:rFonts w:eastAsia="Times New Roman"/>
          <w:sz w:val="24"/>
          <w:szCs w:val="24"/>
        </w:rPr>
        <w:t xml:space="preserve"> griezumu. </w:t>
      </w:r>
      <w:r w:rsidR="006112B3" w:rsidRPr="00174820">
        <w:rPr>
          <w:rFonts w:eastAsia="Times New Roman"/>
          <w:sz w:val="24"/>
          <w:szCs w:val="24"/>
        </w:rPr>
        <w:t xml:space="preserve">Teritorija gan nav ainaviski ļoti </w:t>
      </w:r>
      <w:r w:rsidRPr="00174820">
        <w:rPr>
          <w:rFonts w:eastAsia="Times New Roman"/>
          <w:sz w:val="24"/>
          <w:szCs w:val="24"/>
        </w:rPr>
        <w:t>iespaidīg</w:t>
      </w:r>
      <w:r w:rsidR="006112B3" w:rsidRPr="00174820">
        <w:rPr>
          <w:rFonts w:eastAsia="Times New Roman"/>
          <w:sz w:val="24"/>
          <w:szCs w:val="24"/>
        </w:rPr>
        <w:t>a</w:t>
      </w:r>
      <w:r w:rsidRPr="00174820">
        <w:rPr>
          <w:rFonts w:eastAsia="Times New Roman"/>
          <w:sz w:val="24"/>
          <w:szCs w:val="24"/>
        </w:rPr>
        <w:t xml:space="preserve">. Būtu lietderīgi </w:t>
      </w:r>
      <w:r w:rsidR="006112B3" w:rsidRPr="00174820">
        <w:rPr>
          <w:rFonts w:eastAsia="Times New Roman"/>
          <w:sz w:val="24"/>
          <w:szCs w:val="24"/>
        </w:rPr>
        <w:t>izlikt ģeoloģiska satura informāciju par ģeovietu</w:t>
      </w:r>
      <w:r w:rsidRPr="00174820">
        <w:rPr>
          <w:rFonts w:eastAsia="Times New Roman"/>
          <w:sz w:val="24"/>
          <w:szCs w:val="24"/>
        </w:rPr>
        <w:t xml:space="preserve"> un citām dabas vērtībām tā</w:t>
      </w:r>
      <w:r w:rsidR="006112B3" w:rsidRPr="00174820">
        <w:rPr>
          <w:rFonts w:eastAsia="Times New Roman"/>
          <w:sz w:val="24"/>
          <w:szCs w:val="24"/>
        </w:rPr>
        <w:t>s</w:t>
      </w:r>
      <w:r w:rsidRPr="00174820">
        <w:rPr>
          <w:rFonts w:eastAsia="Times New Roman"/>
          <w:sz w:val="24"/>
          <w:szCs w:val="24"/>
        </w:rPr>
        <w:t xml:space="preserve"> apkārtnē.</w:t>
      </w:r>
    </w:p>
    <w:p w:rsidR="00174820" w:rsidRDefault="00174820" w:rsidP="000A4F47">
      <w:pPr>
        <w:spacing w:after="0" w:line="237" w:lineRule="auto"/>
        <w:ind w:right="20"/>
        <w:jc w:val="both"/>
        <w:rPr>
          <w:rFonts w:eastAsia="Times New Roman"/>
          <w:sz w:val="24"/>
          <w:szCs w:val="24"/>
        </w:rPr>
      </w:pPr>
    </w:p>
    <w:p w:rsidR="00245B3C" w:rsidRDefault="00245B3C" w:rsidP="00245B3C">
      <w:pPr>
        <w:pStyle w:val="Bezatstarpm"/>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 , 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t>Stratigrāfija,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4- viens no lielākajiem konkrētās svītas atsegumiem, bet nav stratotips ,  </w:t>
      </w:r>
      <w:r>
        <w:rPr>
          <w:rFonts w:ascii="Verdana" w:hAnsi="Verdana"/>
          <w:sz w:val="12"/>
          <w:szCs w:val="12"/>
        </w:rPr>
        <w:br/>
        <w:t>5- svītas stratotips vai unikālu fosīliju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174820" w:rsidRPr="00174820" w:rsidRDefault="00174820" w:rsidP="000A4F47">
      <w:pPr>
        <w:spacing w:after="0" w:line="237" w:lineRule="auto"/>
        <w:ind w:right="20"/>
        <w:jc w:val="both"/>
        <w:rPr>
          <w:rFonts w:eastAsia="Times New Roman"/>
          <w:sz w:val="24"/>
          <w:szCs w:val="24"/>
        </w:rPr>
      </w:pPr>
    </w:p>
    <w:sectPr w:rsidR="00174820" w:rsidRPr="00174820" w:rsidSect="0018160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2"/>
  </w:compat>
  <w:rsids>
    <w:rsidRoot w:val="00FF707F"/>
    <w:rsid w:val="000067B8"/>
    <w:rsid w:val="00012EA6"/>
    <w:rsid w:val="0002328F"/>
    <w:rsid w:val="00034E30"/>
    <w:rsid w:val="00043588"/>
    <w:rsid w:val="00043BFF"/>
    <w:rsid w:val="000513C8"/>
    <w:rsid w:val="000819E9"/>
    <w:rsid w:val="000938CA"/>
    <w:rsid w:val="00094803"/>
    <w:rsid w:val="000A4F47"/>
    <w:rsid w:val="000C4785"/>
    <w:rsid w:val="000C57AE"/>
    <w:rsid w:val="000D2CD9"/>
    <w:rsid w:val="000E2D9D"/>
    <w:rsid w:val="00101C6A"/>
    <w:rsid w:val="00121C8E"/>
    <w:rsid w:val="0014237C"/>
    <w:rsid w:val="0014660D"/>
    <w:rsid w:val="00163C3C"/>
    <w:rsid w:val="00170FE2"/>
    <w:rsid w:val="00174820"/>
    <w:rsid w:val="0018160D"/>
    <w:rsid w:val="0020503D"/>
    <w:rsid w:val="00206BA0"/>
    <w:rsid w:val="00220F76"/>
    <w:rsid w:val="002226FB"/>
    <w:rsid w:val="00235AD6"/>
    <w:rsid w:val="00245B3C"/>
    <w:rsid w:val="00275719"/>
    <w:rsid w:val="002B5EB6"/>
    <w:rsid w:val="002C5F24"/>
    <w:rsid w:val="002C7C07"/>
    <w:rsid w:val="002D38C8"/>
    <w:rsid w:val="002D56A8"/>
    <w:rsid w:val="00311DA2"/>
    <w:rsid w:val="00350BAB"/>
    <w:rsid w:val="00376214"/>
    <w:rsid w:val="00395190"/>
    <w:rsid w:val="003B0303"/>
    <w:rsid w:val="00400369"/>
    <w:rsid w:val="00410813"/>
    <w:rsid w:val="00443D41"/>
    <w:rsid w:val="0046283E"/>
    <w:rsid w:val="004977E2"/>
    <w:rsid w:val="004A727A"/>
    <w:rsid w:val="004C0FF0"/>
    <w:rsid w:val="004C7459"/>
    <w:rsid w:val="004D0947"/>
    <w:rsid w:val="00556F19"/>
    <w:rsid w:val="00565D00"/>
    <w:rsid w:val="00571FF1"/>
    <w:rsid w:val="00582675"/>
    <w:rsid w:val="00584C60"/>
    <w:rsid w:val="0059221F"/>
    <w:rsid w:val="005A7495"/>
    <w:rsid w:val="005B3226"/>
    <w:rsid w:val="005F2081"/>
    <w:rsid w:val="006112B3"/>
    <w:rsid w:val="00695609"/>
    <w:rsid w:val="006C0979"/>
    <w:rsid w:val="006C5225"/>
    <w:rsid w:val="006D36D4"/>
    <w:rsid w:val="006D6344"/>
    <w:rsid w:val="006F391A"/>
    <w:rsid w:val="007026AD"/>
    <w:rsid w:val="007252A5"/>
    <w:rsid w:val="00737937"/>
    <w:rsid w:val="007411EC"/>
    <w:rsid w:val="00744810"/>
    <w:rsid w:val="0076381C"/>
    <w:rsid w:val="007A4563"/>
    <w:rsid w:val="00885900"/>
    <w:rsid w:val="008C0B44"/>
    <w:rsid w:val="008C7C27"/>
    <w:rsid w:val="008E2D9C"/>
    <w:rsid w:val="008F1193"/>
    <w:rsid w:val="008F52CD"/>
    <w:rsid w:val="00903373"/>
    <w:rsid w:val="00916037"/>
    <w:rsid w:val="00930687"/>
    <w:rsid w:val="00956BE0"/>
    <w:rsid w:val="00975FBD"/>
    <w:rsid w:val="009A094A"/>
    <w:rsid w:val="009B029B"/>
    <w:rsid w:val="009C6940"/>
    <w:rsid w:val="009D7C26"/>
    <w:rsid w:val="009E76CB"/>
    <w:rsid w:val="00A046C9"/>
    <w:rsid w:val="00A2481F"/>
    <w:rsid w:val="00A44B2A"/>
    <w:rsid w:val="00A52A9E"/>
    <w:rsid w:val="00A61CA4"/>
    <w:rsid w:val="00A63A3F"/>
    <w:rsid w:val="00A74D50"/>
    <w:rsid w:val="00AB464D"/>
    <w:rsid w:val="00AB7350"/>
    <w:rsid w:val="00AB7B93"/>
    <w:rsid w:val="00AC3159"/>
    <w:rsid w:val="00AC7FDB"/>
    <w:rsid w:val="00AE301C"/>
    <w:rsid w:val="00B00BEB"/>
    <w:rsid w:val="00B06716"/>
    <w:rsid w:val="00B10B33"/>
    <w:rsid w:val="00B24BE1"/>
    <w:rsid w:val="00B47FAC"/>
    <w:rsid w:val="00B60262"/>
    <w:rsid w:val="00B749CE"/>
    <w:rsid w:val="00BC0A25"/>
    <w:rsid w:val="00BF3A04"/>
    <w:rsid w:val="00C47A99"/>
    <w:rsid w:val="00C612F6"/>
    <w:rsid w:val="00C67931"/>
    <w:rsid w:val="00C71163"/>
    <w:rsid w:val="00C7282A"/>
    <w:rsid w:val="00CA1B3A"/>
    <w:rsid w:val="00D80290"/>
    <w:rsid w:val="00DB523C"/>
    <w:rsid w:val="00DC15C2"/>
    <w:rsid w:val="00DC5315"/>
    <w:rsid w:val="00DF3538"/>
    <w:rsid w:val="00E05062"/>
    <w:rsid w:val="00E05CED"/>
    <w:rsid w:val="00E16EFD"/>
    <w:rsid w:val="00E200C3"/>
    <w:rsid w:val="00E2551E"/>
    <w:rsid w:val="00E631C8"/>
    <w:rsid w:val="00E67478"/>
    <w:rsid w:val="00EB15ED"/>
    <w:rsid w:val="00EB20A0"/>
    <w:rsid w:val="00EC42F8"/>
    <w:rsid w:val="00EC447E"/>
    <w:rsid w:val="00EC461C"/>
    <w:rsid w:val="00ED0AA8"/>
    <w:rsid w:val="00ED2BE3"/>
    <w:rsid w:val="00EF598F"/>
    <w:rsid w:val="00F10282"/>
    <w:rsid w:val="00F20C44"/>
    <w:rsid w:val="00F20ECC"/>
    <w:rsid w:val="00F31238"/>
    <w:rsid w:val="00F40EE1"/>
    <w:rsid w:val="00F52B4B"/>
    <w:rsid w:val="00F60268"/>
    <w:rsid w:val="00F666EC"/>
    <w:rsid w:val="00F7373E"/>
    <w:rsid w:val="00FC07DD"/>
    <w:rsid w:val="00FC3A40"/>
    <w:rsid w:val="00FE47C3"/>
    <w:rsid w:val="00FF27F2"/>
    <w:rsid w:val="00FF707F"/>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18160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C7282A"/>
    <w:pPr>
      <w:spacing w:after="0" w:line="240" w:lineRule="auto"/>
    </w:pPr>
  </w:style>
  <w:style w:type="paragraph" w:styleId="Paraststmeklis">
    <w:name w:val="Normal (Web)"/>
    <w:basedOn w:val="Parasts"/>
    <w:rsid w:val="000A4F47"/>
    <w:pPr>
      <w:spacing w:before="100" w:beforeAutospacing="1" w:after="119"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 w:id="202986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4</Pages>
  <Words>6172</Words>
  <Characters>3519</Characters>
  <Application>Microsoft Office Word</Application>
  <DocSecurity>0</DocSecurity>
  <Lines>29</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DAP</Company>
  <LinksUpToDate>false</LinksUpToDate>
  <CharactersWithSpaces>9672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Dainis Ozols</cp:lastModifiedBy>
  <cp:revision>10</cp:revision>
  <dcterms:created xsi:type="dcterms:W3CDTF">2016-07-13T15:12:00Z</dcterms:created>
  <dcterms:modified xsi:type="dcterms:W3CDTF">2017-06-01T21:02:00Z</dcterms:modified>
</cp:coreProperties>
</file>