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ED65DA" w:rsidRDefault="00556F19" w:rsidP="00C7282A">
      <w:pPr>
        <w:pStyle w:val="Bezatstarpm"/>
        <w:jc w:val="center"/>
        <w:rPr>
          <w:b/>
          <w:sz w:val="28"/>
          <w:szCs w:val="24"/>
        </w:rPr>
      </w:pPr>
      <w:r w:rsidRPr="00ED65DA">
        <w:rPr>
          <w:sz w:val="28"/>
          <w:szCs w:val="24"/>
        </w:rPr>
        <w:t xml:space="preserve">Ģeoloģiskais dabas piemineklis </w:t>
      </w:r>
      <w:r w:rsidR="000C4785" w:rsidRPr="00ED65DA">
        <w:rPr>
          <w:b/>
          <w:sz w:val="28"/>
          <w:szCs w:val="24"/>
        </w:rPr>
        <w:tab/>
      </w:r>
      <w:r w:rsidR="00006F67" w:rsidRPr="00ED65DA">
        <w:rPr>
          <w:b/>
          <w:sz w:val="28"/>
          <w:szCs w:val="24"/>
        </w:rPr>
        <w:t>Svētciema akmeņu saliņas</w:t>
      </w:r>
    </w:p>
    <w:p w:rsidR="00A44B2A" w:rsidRPr="00ED65DA" w:rsidRDefault="00FC07DD" w:rsidP="00C7282A">
      <w:pPr>
        <w:pStyle w:val="Bezatstarpm"/>
        <w:jc w:val="center"/>
        <w:rPr>
          <w:sz w:val="28"/>
          <w:szCs w:val="24"/>
        </w:rPr>
      </w:pPr>
      <w:r w:rsidRPr="00ED65DA">
        <w:rPr>
          <w:sz w:val="28"/>
          <w:szCs w:val="24"/>
        </w:rPr>
        <w:t xml:space="preserve">MK 175. noteikumu piel. Nr. </w:t>
      </w:r>
      <w:r w:rsidR="009B029B" w:rsidRPr="00ED65DA">
        <w:rPr>
          <w:sz w:val="28"/>
          <w:szCs w:val="24"/>
        </w:rPr>
        <w:t>1</w:t>
      </w:r>
      <w:r w:rsidR="00006F67" w:rsidRPr="00ED65DA">
        <w:rPr>
          <w:sz w:val="28"/>
          <w:szCs w:val="24"/>
        </w:rPr>
        <w:t>17</w:t>
      </w:r>
    </w:p>
    <w:p w:rsidR="00ED65DA" w:rsidRDefault="00ED65DA" w:rsidP="003D426D">
      <w:pPr>
        <w:pStyle w:val="Bezatstarpm"/>
        <w:jc w:val="both"/>
        <w:rPr>
          <w:b/>
          <w:sz w:val="32"/>
          <w:szCs w:val="24"/>
        </w:rPr>
      </w:pPr>
    </w:p>
    <w:p w:rsidR="007A4563" w:rsidRPr="00ED65DA" w:rsidRDefault="00ED65DA" w:rsidP="003D426D">
      <w:pPr>
        <w:pStyle w:val="Bezatstarpm"/>
        <w:jc w:val="both"/>
        <w:rPr>
          <w:b/>
          <w:sz w:val="32"/>
          <w:szCs w:val="24"/>
        </w:rPr>
      </w:pPr>
      <w:r>
        <w:rPr>
          <w:b/>
          <w:sz w:val="32"/>
          <w:szCs w:val="24"/>
        </w:rPr>
        <w:t>Detalizēts apraksts</w:t>
      </w:r>
    </w:p>
    <w:p w:rsidR="00ED65DA" w:rsidRDefault="00ED65DA" w:rsidP="003D426D">
      <w:pPr>
        <w:pStyle w:val="Bezatstarpm"/>
        <w:jc w:val="both"/>
        <w:rPr>
          <w:b/>
          <w:sz w:val="24"/>
          <w:szCs w:val="24"/>
        </w:rPr>
      </w:pPr>
    </w:p>
    <w:p w:rsidR="002C5F24" w:rsidRPr="00ED65DA" w:rsidRDefault="00ED65DA" w:rsidP="003D426D">
      <w:pPr>
        <w:pStyle w:val="Bezatstarpm"/>
        <w:jc w:val="both"/>
        <w:rPr>
          <w:b/>
          <w:sz w:val="24"/>
          <w:szCs w:val="24"/>
        </w:rPr>
      </w:pPr>
      <w:r>
        <w:rPr>
          <w:b/>
          <w:sz w:val="24"/>
          <w:szCs w:val="24"/>
        </w:rPr>
        <w:t>Adrese</w:t>
      </w:r>
    </w:p>
    <w:p w:rsidR="0002328F" w:rsidRPr="00ED65DA" w:rsidRDefault="00006F67" w:rsidP="003D426D">
      <w:pPr>
        <w:pStyle w:val="Bezatstarpm"/>
        <w:jc w:val="both"/>
        <w:rPr>
          <w:sz w:val="24"/>
          <w:szCs w:val="24"/>
        </w:rPr>
      </w:pPr>
      <w:r w:rsidRPr="00ED65DA">
        <w:rPr>
          <w:sz w:val="24"/>
          <w:szCs w:val="24"/>
        </w:rPr>
        <w:t>Salacgrīvas novadā, Salacgrīvas pilsētas lauku teritorijā</w:t>
      </w:r>
      <w:r w:rsidR="00AB7350" w:rsidRPr="00ED65DA">
        <w:rPr>
          <w:sz w:val="24"/>
          <w:szCs w:val="24"/>
        </w:rPr>
        <w:t xml:space="preserve">, </w:t>
      </w:r>
      <w:r w:rsidR="000C3A10" w:rsidRPr="00ED65DA">
        <w:rPr>
          <w:sz w:val="24"/>
          <w:szCs w:val="24"/>
        </w:rPr>
        <w:t>Ziemeļvidzemes biosfēras rezervāta ainavu aizsardzības zonā</w:t>
      </w:r>
      <w:r w:rsidR="00170FE2" w:rsidRPr="00ED65DA">
        <w:rPr>
          <w:sz w:val="24"/>
          <w:szCs w:val="24"/>
        </w:rPr>
        <w:t>.</w:t>
      </w:r>
    </w:p>
    <w:p w:rsidR="008D42AE" w:rsidRPr="00ED65DA" w:rsidRDefault="008D42AE" w:rsidP="008D42AE">
      <w:pPr>
        <w:spacing w:after="0" w:line="240" w:lineRule="auto"/>
        <w:jc w:val="both"/>
        <w:rPr>
          <w:rFonts w:ascii="Calibri" w:eastAsia="Times New Roman" w:hAnsi="Calibri" w:cs="Calibri"/>
          <w:sz w:val="24"/>
          <w:szCs w:val="24"/>
          <w:lang w:eastAsia="lv-LV"/>
        </w:rPr>
      </w:pPr>
      <w:r w:rsidRPr="00ED65DA">
        <w:rPr>
          <w:rFonts w:ascii="Calibri" w:eastAsia="Times New Roman" w:hAnsi="Calibri" w:cs="Calibri"/>
          <w:sz w:val="24"/>
          <w:szCs w:val="24"/>
          <w:lang w:eastAsia="lv-LV"/>
        </w:rPr>
        <w:t>Ģeogrāfiskās koordinātes E24° 20,203' un N57° 41,728', jeb x520072, y394856 LKS92 sistēmā.</w:t>
      </w:r>
    </w:p>
    <w:p w:rsidR="00C7282A" w:rsidRPr="00ED65DA" w:rsidRDefault="00D80290" w:rsidP="003D426D">
      <w:pPr>
        <w:pStyle w:val="Bezatstarpm"/>
        <w:jc w:val="both"/>
        <w:rPr>
          <w:b/>
          <w:sz w:val="24"/>
          <w:szCs w:val="24"/>
        </w:rPr>
      </w:pPr>
      <w:r w:rsidRPr="00ED65DA">
        <w:rPr>
          <w:b/>
          <w:sz w:val="24"/>
          <w:szCs w:val="24"/>
        </w:rPr>
        <w:t>Ģeo</w:t>
      </w:r>
      <w:r w:rsidR="0002328F" w:rsidRPr="00ED65DA">
        <w:rPr>
          <w:b/>
          <w:sz w:val="24"/>
          <w:szCs w:val="24"/>
        </w:rPr>
        <w:t>grāfiskais novietojums</w:t>
      </w:r>
    </w:p>
    <w:p w:rsidR="002C5F24" w:rsidRPr="00ED65DA" w:rsidRDefault="000C3A10" w:rsidP="003D426D">
      <w:pPr>
        <w:pStyle w:val="Bezatstarpm"/>
        <w:jc w:val="both"/>
        <w:rPr>
          <w:sz w:val="24"/>
          <w:szCs w:val="24"/>
        </w:rPr>
      </w:pPr>
      <w:r w:rsidRPr="00ED65DA">
        <w:rPr>
          <w:sz w:val="24"/>
          <w:szCs w:val="24"/>
        </w:rPr>
        <w:t>Piejūras zemienē, Vidzemes piekrastē, Rīgas līča seklūdens zonā</w:t>
      </w:r>
      <w:r w:rsidR="006C0979" w:rsidRPr="00ED65DA">
        <w:rPr>
          <w:sz w:val="24"/>
          <w:szCs w:val="24"/>
        </w:rPr>
        <w:t>.</w:t>
      </w:r>
    </w:p>
    <w:p w:rsidR="0002328F" w:rsidRPr="00ED65DA" w:rsidRDefault="00ED65DA" w:rsidP="003D426D">
      <w:pPr>
        <w:pStyle w:val="Bezatstarpm"/>
        <w:jc w:val="both"/>
        <w:rPr>
          <w:b/>
          <w:sz w:val="24"/>
          <w:szCs w:val="24"/>
        </w:rPr>
      </w:pPr>
      <w:r>
        <w:rPr>
          <w:b/>
          <w:sz w:val="24"/>
          <w:szCs w:val="24"/>
        </w:rPr>
        <w:t>Ģeoloģiskie veidojumi</w:t>
      </w:r>
    </w:p>
    <w:p w:rsidR="003D426D" w:rsidRPr="00ED65DA" w:rsidRDefault="00705833" w:rsidP="003D426D">
      <w:pPr>
        <w:spacing w:after="0" w:line="235" w:lineRule="auto"/>
        <w:jc w:val="both"/>
        <w:rPr>
          <w:rFonts w:eastAsia="Times New Roman"/>
          <w:sz w:val="24"/>
          <w:szCs w:val="24"/>
        </w:rPr>
      </w:pPr>
      <w:r w:rsidRPr="00ED65DA">
        <w:rPr>
          <w:rFonts w:eastAsia="Times New Roman"/>
          <w:sz w:val="24"/>
          <w:szCs w:val="24"/>
        </w:rPr>
        <w:t>A</w:t>
      </w:r>
      <w:r w:rsidR="003D426D" w:rsidRPr="00ED65DA">
        <w:rPr>
          <w:rFonts w:eastAsia="Times New Roman"/>
          <w:sz w:val="24"/>
          <w:szCs w:val="24"/>
        </w:rPr>
        <w:t xml:space="preserve">kmeņu krāvumu valnis, sastāvošs no </w:t>
      </w:r>
      <w:proofErr w:type="spellStart"/>
      <w:r w:rsidR="00F22B64" w:rsidRPr="00ED65DA">
        <w:rPr>
          <w:rFonts w:eastAsia="Times New Roman"/>
          <w:sz w:val="24"/>
          <w:szCs w:val="24"/>
        </w:rPr>
        <w:t>erātiskiem</w:t>
      </w:r>
      <w:proofErr w:type="spellEnd"/>
      <w:r w:rsidR="00F22B64" w:rsidRPr="00ED65DA">
        <w:rPr>
          <w:rFonts w:eastAsia="Times New Roman"/>
          <w:sz w:val="24"/>
          <w:szCs w:val="24"/>
        </w:rPr>
        <w:t xml:space="preserve"> </w:t>
      </w:r>
      <w:r w:rsidR="003D426D" w:rsidRPr="00ED65DA">
        <w:rPr>
          <w:rFonts w:eastAsia="Times New Roman"/>
          <w:sz w:val="24"/>
          <w:szCs w:val="24"/>
        </w:rPr>
        <w:t>laukakmeņiem</w:t>
      </w:r>
      <w:r w:rsidRPr="00ED65DA">
        <w:rPr>
          <w:rFonts w:eastAsia="Times New Roman"/>
          <w:sz w:val="24"/>
          <w:szCs w:val="24"/>
        </w:rPr>
        <w:t xml:space="preserve"> (“</w:t>
      </w:r>
      <w:proofErr w:type="spellStart"/>
      <w:r w:rsidRPr="00ED65DA">
        <w:rPr>
          <w:rFonts w:eastAsia="Times New Roman"/>
          <w:sz w:val="24"/>
          <w:szCs w:val="24"/>
        </w:rPr>
        <w:t>jūrakmeņiem</w:t>
      </w:r>
      <w:proofErr w:type="spellEnd"/>
      <w:r w:rsidRPr="00ED65DA">
        <w:rPr>
          <w:rFonts w:eastAsia="Times New Roman"/>
          <w:sz w:val="24"/>
          <w:szCs w:val="24"/>
        </w:rPr>
        <w:t>”)</w:t>
      </w:r>
      <w:r w:rsidR="00F22B64" w:rsidRPr="00ED65DA">
        <w:rPr>
          <w:rFonts w:eastAsia="Times New Roman"/>
          <w:sz w:val="24"/>
          <w:szCs w:val="24"/>
        </w:rPr>
        <w:t xml:space="preserve">, kas ir </w:t>
      </w:r>
      <w:r w:rsidRPr="00ED65DA">
        <w:rPr>
          <w:rFonts w:eastAsia="Times New Roman"/>
          <w:sz w:val="24"/>
          <w:szCs w:val="24"/>
        </w:rPr>
        <w:t>jūras ledus kustības rezultātā sastumti vaļņveida formā</w:t>
      </w:r>
      <w:r w:rsidR="003D426D" w:rsidRPr="00ED65DA">
        <w:rPr>
          <w:rFonts w:eastAsia="Times New Roman"/>
          <w:sz w:val="24"/>
          <w:szCs w:val="24"/>
        </w:rPr>
        <w:t>.</w:t>
      </w:r>
      <w:r w:rsidRPr="00ED65DA">
        <w:rPr>
          <w:rFonts w:eastAsia="Times New Roman"/>
          <w:sz w:val="24"/>
          <w:szCs w:val="24"/>
        </w:rPr>
        <w:t xml:space="preserve"> Vaļņa virsotnes daļa atrodas virs jūras līmeņa.</w:t>
      </w:r>
    </w:p>
    <w:p w:rsidR="00AE74C6" w:rsidRPr="00ED65DA" w:rsidRDefault="00AE74C6" w:rsidP="00AE74C6">
      <w:pPr>
        <w:spacing w:after="0" w:line="235" w:lineRule="auto"/>
        <w:jc w:val="both"/>
        <w:rPr>
          <w:rFonts w:eastAsia="Times New Roman"/>
          <w:sz w:val="24"/>
          <w:szCs w:val="24"/>
        </w:rPr>
      </w:pPr>
      <w:r w:rsidRPr="00ED65DA">
        <w:rPr>
          <w:rFonts w:eastAsia="Times New Roman"/>
          <w:sz w:val="24"/>
          <w:szCs w:val="24"/>
        </w:rPr>
        <w:t>Augstākās daļas garums apmēram 150 m, turpinājums abos galos sēklī. Ja ūdens līmenis ir zems, daži akmeņi ir redzami, parasti tie atrodas zem ūdens.</w:t>
      </w:r>
    </w:p>
    <w:p w:rsidR="003D426D" w:rsidRPr="00ED65DA" w:rsidRDefault="00ED65DA" w:rsidP="003D426D">
      <w:pPr>
        <w:pStyle w:val="Bezatstarpm"/>
        <w:jc w:val="both"/>
        <w:rPr>
          <w:sz w:val="24"/>
          <w:szCs w:val="24"/>
        </w:rPr>
      </w:pPr>
      <w:r>
        <w:rPr>
          <w:b/>
          <w:bCs/>
          <w:sz w:val="24"/>
          <w:szCs w:val="24"/>
        </w:rPr>
        <w:t>Izmēri</w:t>
      </w:r>
    </w:p>
    <w:p w:rsidR="00AE74C6" w:rsidRPr="00ED65DA" w:rsidRDefault="00AE74C6" w:rsidP="00AE74C6">
      <w:pPr>
        <w:pStyle w:val="Bezatstarpm"/>
        <w:jc w:val="both"/>
        <w:rPr>
          <w:rFonts w:eastAsia="Times New Roman"/>
          <w:sz w:val="24"/>
          <w:szCs w:val="24"/>
        </w:rPr>
      </w:pPr>
      <w:r w:rsidRPr="00ED65DA">
        <w:rPr>
          <w:rFonts w:eastAsia="Times New Roman"/>
          <w:sz w:val="24"/>
          <w:szCs w:val="24"/>
        </w:rPr>
        <w:t xml:space="preserve">Dabas pieminekļa platība ir </w:t>
      </w:r>
      <w:r w:rsidR="008D42AE" w:rsidRPr="00ED65DA">
        <w:rPr>
          <w:rFonts w:eastAsia="Times New Roman"/>
          <w:sz w:val="24"/>
          <w:szCs w:val="24"/>
        </w:rPr>
        <w:t>1,73</w:t>
      </w:r>
      <w:r w:rsidRPr="00ED65DA">
        <w:rPr>
          <w:rFonts w:eastAsia="Times New Roman"/>
          <w:sz w:val="24"/>
          <w:szCs w:val="24"/>
        </w:rPr>
        <w:t xml:space="preserve"> ha.</w:t>
      </w:r>
    </w:p>
    <w:p w:rsidR="003D426D" w:rsidRPr="00ED65DA" w:rsidRDefault="00ED65DA" w:rsidP="003D426D">
      <w:pPr>
        <w:pStyle w:val="Bezatstarpm"/>
        <w:jc w:val="both"/>
        <w:rPr>
          <w:sz w:val="24"/>
          <w:szCs w:val="24"/>
        </w:rPr>
      </w:pPr>
      <w:r>
        <w:rPr>
          <w:b/>
          <w:bCs/>
          <w:sz w:val="24"/>
          <w:szCs w:val="24"/>
        </w:rPr>
        <w:t>Debits</w:t>
      </w:r>
    </w:p>
    <w:p w:rsidR="00AE74C6" w:rsidRPr="00ED65DA" w:rsidRDefault="00AE74C6" w:rsidP="00AE74C6">
      <w:pPr>
        <w:spacing w:after="0" w:line="229" w:lineRule="auto"/>
        <w:jc w:val="both"/>
        <w:rPr>
          <w:rFonts w:eastAsia="Times New Roman"/>
          <w:sz w:val="24"/>
          <w:szCs w:val="24"/>
        </w:rPr>
      </w:pPr>
      <w:r w:rsidRPr="00ED65DA">
        <w:rPr>
          <w:rFonts w:eastAsia="Times New Roman"/>
          <w:sz w:val="24"/>
          <w:szCs w:val="24"/>
        </w:rPr>
        <w:t>Neattiecas uz šo dabas pieminekli.</w:t>
      </w:r>
    </w:p>
    <w:p w:rsidR="003D426D" w:rsidRPr="00ED65DA" w:rsidRDefault="00ED65DA" w:rsidP="003D426D">
      <w:pPr>
        <w:pStyle w:val="Bezatstarpm"/>
        <w:jc w:val="both"/>
        <w:rPr>
          <w:sz w:val="24"/>
          <w:szCs w:val="24"/>
        </w:rPr>
      </w:pPr>
      <w:r>
        <w:rPr>
          <w:b/>
          <w:bCs/>
          <w:sz w:val="24"/>
          <w:szCs w:val="24"/>
        </w:rPr>
        <w:t>Unikālās vērtības</w:t>
      </w:r>
      <w:r w:rsidR="003D426D" w:rsidRPr="00ED65DA">
        <w:rPr>
          <w:b/>
          <w:bCs/>
          <w:sz w:val="24"/>
          <w:szCs w:val="24"/>
        </w:rPr>
        <w:t xml:space="preserve"> </w:t>
      </w:r>
    </w:p>
    <w:p w:rsidR="003D426D" w:rsidRPr="00ED65DA" w:rsidRDefault="003D426D" w:rsidP="003D426D">
      <w:pPr>
        <w:spacing w:after="0" w:line="234" w:lineRule="auto"/>
        <w:jc w:val="both"/>
        <w:rPr>
          <w:rFonts w:eastAsia="Times New Roman"/>
          <w:sz w:val="24"/>
          <w:szCs w:val="24"/>
        </w:rPr>
      </w:pPr>
      <w:r w:rsidRPr="00ED65DA">
        <w:rPr>
          <w:rFonts w:eastAsia="Times New Roman"/>
          <w:sz w:val="24"/>
          <w:szCs w:val="24"/>
        </w:rPr>
        <w:t>Savdabīgs jūras zemūdens reljefa formu komplekss, grūti apsekojams.</w:t>
      </w:r>
    </w:p>
    <w:p w:rsidR="003D426D" w:rsidRPr="00ED65DA" w:rsidRDefault="00ED65DA" w:rsidP="003D426D">
      <w:pPr>
        <w:pStyle w:val="Bezatstarpm"/>
        <w:jc w:val="both"/>
        <w:rPr>
          <w:sz w:val="24"/>
          <w:szCs w:val="24"/>
        </w:rPr>
      </w:pPr>
      <w:r>
        <w:rPr>
          <w:b/>
          <w:bCs/>
          <w:sz w:val="24"/>
          <w:szCs w:val="24"/>
        </w:rPr>
        <w:t>Ainaviskuma raksturojums</w:t>
      </w:r>
    </w:p>
    <w:p w:rsidR="003D426D" w:rsidRPr="00ED65DA" w:rsidRDefault="003D426D" w:rsidP="003D426D">
      <w:pPr>
        <w:spacing w:after="0" w:line="235" w:lineRule="auto"/>
        <w:jc w:val="both"/>
        <w:rPr>
          <w:rFonts w:eastAsia="Times New Roman"/>
          <w:sz w:val="24"/>
          <w:szCs w:val="24"/>
        </w:rPr>
      </w:pPr>
      <w:r w:rsidRPr="00ED65DA">
        <w:rPr>
          <w:rFonts w:eastAsia="Times New Roman"/>
          <w:sz w:val="24"/>
          <w:szCs w:val="24"/>
        </w:rPr>
        <w:t>Pamatā zemūdens akmeņu krāvumu valnis, kurš bez spēcīgas optikas līdzekļiem grūti saskatāms un bez peldlīdzekļiem ir nepieejams ekskursantiem.</w:t>
      </w:r>
    </w:p>
    <w:p w:rsidR="003D426D" w:rsidRPr="00ED65DA" w:rsidRDefault="00ED65DA" w:rsidP="003D426D">
      <w:pPr>
        <w:pStyle w:val="Bezatstarpm"/>
        <w:jc w:val="both"/>
        <w:rPr>
          <w:sz w:val="24"/>
          <w:szCs w:val="24"/>
        </w:rPr>
      </w:pPr>
      <w:r>
        <w:rPr>
          <w:b/>
          <w:bCs/>
          <w:sz w:val="24"/>
          <w:szCs w:val="24"/>
        </w:rPr>
        <w:t>Stratigrāfija</w:t>
      </w:r>
    </w:p>
    <w:p w:rsidR="003D426D" w:rsidRPr="00ED65DA" w:rsidRDefault="003D426D" w:rsidP="003D426D">
      <w:pPr>
        <w:spacing w:after="0" w:line="229" w:lineRule="auto"/>
        <w:jc w:val="both"/>
        <w:rPr>
          <w:rFonts w:eastAsia="Times New Roman"/>
          <w:sz w:val="24"/>
          <w:szCs w:val="24"/>
        </w:rPr>
      </w:pPr>
      <w:r w:rsidRPr="00ED65DA">
        <w:rPr>
          <w:rFonts w:eastAsia="Times New Roman"/>
          <w:sz w:val="24"/>
          <w:szCs w:val="24"/>
        </w:rPr>
        <w:t>Neaktuāli.</w:t>
      </w:r>
    </w:p>
    <w:p w:rsidR="003D426D" w:rsidRPr="00ED65DA" w:rsidRDefault="00ED65DA" w:rsidP="003D426D">
      <w:pPr>
        <w:pStyle w:val="Bezatstarpm"/>
        <w:jc w:val="both"/>
        <w:rPr>
          <w:sz w:val="24"/>
          <w:szCs w:val="24"/>
        </w:rPr>
      </w:pPr>
      <w:r>
        <w:rPr>
          <w:b/>
          <w:bCs/>
          <w:sz w:val="24"/>
          <w:szCs w:val="24"/>
        </w:rPr>
        <w:t>Uzbūve</w:t>
      </w:r>
    </w:p>
    <w:p w:rsidR="003D426D" w:rsidRPr="00ED65DA" w:rsidRDefault="00AE74C6" w:rsidP="003D426D">
      <w:pPr>
        <w:spacing w:after="0" w:line="229" w:lineRule="auto"/>
        <w:jc w:val="both"/>
        <w:rPr>
          <w:rFonts w:eastAsia="Times New Roman"/>
          <w:sz w:val="24"/>
          <w:szCs w:val="24"/>
        </w:rPr>
      </w:pPr>
      <w:r w:rsidRPr="00ED65DA">
        <w:rPr>
          <w:rFonts w:eastAsia="Times New Roman"/>
          <w:sz w:val="24"/>
          <w:szCs w:val="24"/>
        </w:rPr>
        <w:t>Zemūdens akmeņu krāvumu valnis, sastāvošs no magmatisko un metamorfo iežu laukakmeņiem, ko ledus krāvumi un pavasara vētras sastūmuši valnī. Valnis ir orientēts paralēli krastam - tā augstākās daļas garums ir 150 m, turpinājums abos galos sēklī. Parasti saliņas augstāk novietotie akmeņi ir redzami, bet reizēm atrodas zem ūdens. Lielāko akmeņu caurmērs ir 1 - 1,5 m.</w:t>
      </w:r>
    </w:p>
    <w:p w:rsidR="003D426D" w:rsidRPr="00ED65DA" w:rsidRDefault="00ED65DA" w:rsidP="003D426D">
      <w:pPr>
        <w:pStyle w:val="Bezatstarpm"/>
        <w:jc w:val="both"/>
        <w:rPr>
          <w:sz w:val="24"/>
          <w:szCs w:val="24"/>
        </w:rPr>
      </w:pPr>
      <w:r>
        <w:rPr>
          <w:b/>
          <w:bCs/>
          <w:sz w:val="24"/>
          <w:szCs w:val="24"/>
        </w:rPr>
        <w:t>Viela</w:t>
      </w:r>
    </w:p>
    <w:p w:rsidR="003D426D" w:rsidRPr="00ED65DA" w:rsidRDefault="003D426D" w:rsidP="003D426D">
      <w:pPr>
        <w:spacing w:after="0" w:line="234" w:lineRule="auto"/>
        <w:jc w:val="both"/>
        <w:rPr>
          <w:rFonts w:eastAsia="Times New Roman"/>
          <w:sz w:val="24"/>
          <w:szCs w:val="24"/>
        </w:rPr>
      </w:pPr>
      <w:r w:rsidRPr="00ED65DA">
        <w:rPr>
          <w:rFonts w:eastAsia="Times New Roman"/>
          <w:sz w:val="24"/>
          <w:szCs w:val="24"/>
        </w:rPr>
        <w:t>Laukakmeņi, oļi, grants un rupja smilts, kas aizpilda spraugas starp laukakmeņiem.</w:t>
      </w:r>
    </w:p>
    <w:p w:rsidR="003D426D" w:rsidRPr="00ED65DA" w:rsidRDefault="00ED65DA" w:rsidP="003D426D">
      <w:pPr>
        <w:pStyle w:val="Bezatstarpm"/>
        <w:jc w:val="both"/>
        <w:rPr>
          <w:sz w:val="24"/>
          <w:szCs w:val="24"/>
        </w:rPr>
      </w:pPr>
      <w:r>
        <w:rPr>
          <w:b/>
          <w:bCs/>
          <w:sz w:val="24"/>
          <w:szCs w:val="24"/>
        </w:rPr>
        <w:t>Procesi</w:t>
      </w:r>
    </w:p>
    <w:p w:rsidR="00AE74C6" w:rsidRPr="00ED65DA" w:rsidRDefault="00AE74C6" w:rsidP="00AE74C6">
      <w:pPr>
        <w:spacing w:after="0" w:line="235" w:lineRule="auto"/>
        <w:ind w:right="20"/>
        <w:jc w:val="both"/>
        <w:rPr>
          <w:rFonts w:eastAsia="Times New Roman"/>
          <w:sz w:val="24"/>
          <w:szCs w:val="24"/>
        </w:rPr>
      </w:pPr>
      <w:r w:rsidRPr="00ED65DA">
        <w:rPr>
          <w:rFonts w:eastAsia="Times New Roman"/>
          <w:sz w:val="24"/>
          <w:szCs w:val="24"/>
        </w:rPr>
        <w:t>Dabas pieminekļa teritorijā ģeoloģiskie procesi mūsdienās izpaužas, kā laukakmeņu pārvietošanās jūras ledus lauku kustības un torosu veidošanās rezultātā. Akmeņi var tikt pārvietoti ar ledu ekstrēmos laikapstākļos, kas parasti notiek pavasara vētru laikā, pēc bargākām ziemām. Saliņa, pēc nostāstiem, lēnām tuvojas krastam, to aizsar</w:t>
      </w:r>
      <w:r w:rsidR="00ED65DA">
        <w:rPr>
          <w:rFonts w:eastAsia="Times New Roman"/>
          <w:sz w:val="24"/>
          <w:szCs w:val="24"/>
        </w:rPr>
        <w:t>gājot no viļņu iedarbības</w:t>
      </w:r>
      <w:r w:rsidRPr="00ED65DA">
        <w:rPr>
          <w:rFonts w:eastAsia="Times New Roman"/>
          <w:sz w:val="24"/>
          <w:szCs w:val="24"/>
        </w:rPr>
        <w:t>.</w:t>
      </w:r>
    </w:p>
    <w:p w:rsidR="003D426D" w:rsidRPr="00ED65DA" w:rsidRDefault="00ED65DA" w:rsidP="003D426D">
      <w:pPr>
        <w:pStyle w:val="Bezatstarpm"/>
        <w:jc w:val="both"/>
        <w:rPr>
          <w:sz w:val="24"/>
          <w:szCs w:val="24"/>
        </w:rPr>
      </w:pPr>
      <w:r>
        <w:rPr>
          <w:b/>
          <w:bCs/>
          <w:sz w:val="24"/>
          <w:szCs w:val="24"/>
        </w:rPr>
        <w:t>Dabas aizsardzība</w:t>
      </w:r>
    </w:p>
    <w:p w:rsidR="00AE74C6" w:rsidRPr="00ED65DA" w:rsidRDefault="00AE74C6" w:rsidP="00AE74C6">
      <w:pPr>
        <w:spacing w:after="0" w:line="0" w:lineRule="atLeast"/>
        <w:jc w:val="both"/>
        <w:rPr>
          <w:rFonts w:eastAsia="Times New Roman"/>
          <w:sz w:val="24"/>
          <w:szCs w:val="24"/>
        </w:rPr>
      </w:pPr>
      <w:r w:rsidRPr="00ED65DA">
        <w:rPr>
          <w:rFonts w:eastAsia="Times New Roman"/>
          <w:sz w:val="24"/>
          <w:szCs w:val="24"/>
        </w:rPr>
        <w:t>Nav informācijas par aizsargājamu biotopu vai sugu atrašanos dabas pieminekļa teritorijā.</w:t>
      </w:r>
    </w:p>
    <w:p w:rsidR="003D426D" w:rsidRPr="00ED65DA" w:rsidRDefault="00ED65DA" w:rsidP="003D426D">
      <w:pPr>
        <w:pStyle w:val="Bezatstarpm"/>
        <w:jc w:val="both"/>
        <w:rPr>
          <w:sz w:val="24"/>
          <w:szCs w:val="24"/>
        </w:rPr>
      </w:pPr>
      <w:r>
        <w:rPr>
          <w:b/>
          <w:bCs/>
          <w:sz w:val="24"/>
          <w:szCs w:val="24"/>
        </w:rPr>
        <w:t>Citas vērtības</w:t>
      </w:r>
    </w:p>
    <w:p w:rsidR="00AE74C6" w:rsidRPr="00ED65DA" w:rsidRDefault="00AE74C6" w:rsidP="00AE74C6">
      <w:pPr>
        <w:spacing w:after="0" w:line="229" w:lineRule="auto"/>
        <w:jc w:val="both"/>
        <w:rPr>
          <w:rFonts w:eastAsia="Times New Roman"/>
          <w:sz w:val="24"/>
          <w:szCs w:val="24"/>
        </w:rPr>
      </w:pPr>
      <w:r w:rsidRPr="00ED65DA">
        <w:rPr>
          <w:rFonts w:eastAsia="Times New Roman"/>
          <w:sz w:val="24"/>
          <w:szCs w:val="24"/>
        </w:rPr>
        <w:lastRenderedPageBreak/>
        <w:t>Teritorija ir potenciāls ekstrēmā un dabas tūrisma objekts.</w:t>
      </w:r>
    </w:p>
    <w:p w:rsidR="003D426D" w:rsidRPr="00ED65DA" w:rsidRDefault="00ED65DA" w:rsidP="003D426D">
      <w:pPr>
        <w:pStyle w:val="Bezatstarpm"/>
        <w:jc w:val="both"/>
        <w:rPr>
          <w:sz w:val="24"/>
          <w:szCs w:val="24"/>
        </w:rPr>
      </w:pPr>
      <w:r>
        <w:rPr>
          <w:b/>
          <w:bCs/>
          <w:sz w:val="24"/>
          <w:szCs w:val="24"/>
        </w:rPr>
        <w:t>Stāvoklis</w:t>
      </w:r>
    </w:p>
    <w:p w:rsidR="003D426D" w:rsidRPr="00ED65DA" w:rsidRDefault="003D426D" w:rsidP="003D426D">
      <w:pPr>
        <w:spacing w:after="0" w:line="234" w:lineRule="auto"/>
        <w:jc w:val="both"/>
        <w:rPr>
          <w:rFonts w:eastAsia="Times New Roman"/>
          <w:sz w:val="24"/>
          <w:szCs w:val="24"/>
        </w:rPr>
      </w:pPr>
      <w:r w:rsidRPr="00ED65DA">
        <w:rPr>
          <w:rFonts w:eastAsia="Times New Roman"/>
          <w:sz w:val="24"/>
          <w:szCs w:val="24"/>
        </w:rPr>
        <w:t>Stāvoklis vērtējams kā labs.</w:t>
      </w:r>
    </w:p>
    <w:p w:rsidR="003D426D" w:rsidRPr="00ED65DA" w:rsidRDefault="00ED65DA" w:rsidP="003D426D">
      <w:pPr>
        <w:pStyle w:val="Bezatstarpm"/>
        <w:jc w:val="both"/>
        <w:rPr>
          <w:sz w:val="24"/>
          <w:szCs w:val="24"/>
        </w:rPr>
      </w:pPr>
      <w:r>
        <w:rPr>
          <w:b/>
          <w:bCs/>
          <w:sz w:val="24"/>
          <w:szCs w:val="24"/>
        </w:rPr>
        <w:t>Bojājumi</w:t>
      </w:r>
    </w:p>
    <w:p w:rsidR="003D426D" w:rsidRPr="00ED65DA" w:rsidRDefault="003D426D" w:rsidP="003D426D">
      <w:pPr>
        <w:spacing w:after="0" w:line="229" w:lineRule="auto"/>
        <w:jc w:val="both"/>
        <w:rPr>
          <w:rFonts w:eastAsia="Times New Roman"/>
          <w:sz w:val="24"/>
          <w:szCs w:val="24"/>
        </w:rPr>
      </w:pPr>
      <w:r w:rsidRPr="00ED65DA">
        <w:rPr>
          <w:rFonts w:eastAsia="Times New Roman"/>
          <w:sz w:val="24"/>
          <w:szCs w:val="24"/>
        </w:rPr>
        <w:t>Nav.</w:t>
      </w:r>
    </w:p>
    <w:p w:rsidR="003D426D" w:rsidRPr="00ED65DA" w:rsidRDefault="00ED65DA" w:rsidP="003D426D">
      <w:pPr>
        <w:pStyle w:val="Bezatstarpm"/>
        <w:jc w:val="both"/>
        <w:rPr>
          <w:sz w:val="24"/>
          <w:szCs w:val="24"/>
        </w:rPr>
      </w:pPr>
      <w:r>
        <w:rPr>
          <w:b/>
          <w:bCs/>
          <w:sz w:val="24"/>
          <w:szCs w:val="24"/>
        </w:rPr>
        <w:t>Apdraudējumi</w:t>
      </w:r>
    </w:p>
    <w:p w:rsidR="003D426D" w:rsidRPr="00ED65DA" w:rsidRDefault="003D426D" w:rsidP="003D426D">
      <w:pPr>
        <w:spacing w:after="0" w:line="229" w:lineRule="auto"/>
        <w:jc w:val="both"/>
        <w:rPr>
          <w:rFonts w:eastAsia="Times New Roman"/>
          <w:sz w:val="24"/>
          <w:szCs w:val="24"/>
        </w:rPr>
      </w:pPr>
      <w:r w:rsidRPr="00ED65DA">
        <w:rPr>
          <w:rFonts w:eastAsia="Times New Roman"/>
          <w:sz w:val="24"/>
          <w:szCs w:val="24"/>
        </w:rPr>
        <w:t>Nav.</w:t>
      </w:r>
    </w:p>
    <w:p w:rsidR="003D426D" w:rsidRPr="00ED65DA" w:rsidRDefault="00ED65DA" w:rsidP="003D426D">
      <w:pPr>
        <w:pStyle w:val="Bezatstarpm"/>
        <w:jc w:val="both"/>
        <w:rPr>
          <w:sz w:val="24"/>
          <w:szCs w:val="24"/>
        </w:rPr>
      </w:pPr>
      <w:r>
        <w:rPr>
          <w:b/>
          <w:bCs/>
          <w:sz w:val="24"/>
          <w:szCs w:val="24"/>
        </w:rPr>
        <w:t>Apsaimniekošana</w:t>
      </w:r>
      <w:r w:rsidR="003D426D" w:rsidRPr="00ED65DA">
        <w:rPr>
          <w:b/>
          <w:bCs/>
          <w:sz w:val="24"/>
          <w:szCs w:val="24"/>
        </w:rPr>
        <w:t xml:space="preserve"> </w:t>
      </w:r>
    </w:p>
    <w:p w:rsidR="00AE74C6" w:rsidRPr="00ED65DA" w:rsidRDefault="00AE74C6" w:rsidP="00AE74C6">
      <w:pPr>
        <w:spacing w:after="0" w:line="234" w:lineRule="auto"/>
        <w:jc w:val="both"/>
        <w:rPr>
          <w:rFonts w:eastAsia="Times New Roman"/>
          <w:sz w:val="24"/>
          <w:szCs w:val="24"/>
        </w:rPr>
      </w:pPr>
      <w:r w:rsidRPr="00ED65DA">
        <w:rPr>
          <w:rFonts w:eastAsia="Times New Roman"/>
          <w:sz w:val="24"/>
          <w:szCs w:val="24"/>
        </w:rPr>
        <w:t>Teritorija netiek īpaši apsaimniekota.</w:t>
      </w:r>
    </w:p>
    <w:p w:rsidR="003D426D" w:rsidRPr="00ED65DA" w:rsidRDefault="00ED65DA" w:rsidP="003D426D">
      <w:pPr>
        <w:pStyle w:val="Bezatstarpm"/>
        <w:jc w:val="both"/>
        <w:rPr>
          <w:sz w:val="24"/>
          <w:szCs w:val="24"/>
        </w:rPr>
      </w:pPr>
      <w:r>
        <w:rPr>
          <w:b/>
          <w:bCs/>
          <w:sz w:val="24"/>
          <w:szCs w:val="24"/>
        </w:rPr>
        <w:t>Piezīmes</w:t>
      </w:r>
    </w:p>
    <w:p w:rsidR="003D426D" w:rsidRPr="00ED65DA" w:rsidRDefault="003D426D" w:rsidP="003D426D">
      <w:pPr>
        <w:spacing w:after="0" w:line="235" w:lineRule="auto"/>
        <w:jc w:val="both"/>
        <w:rPr>
          <w:rFonts w:eastAsia="Times New Roman"/>
          <w:sz w:val="24"/>
          <w:szCs w:val="24"/>
        </w:rPr>
      </w:pPr>
      <w:r w:rsidRPr="00ED65DA">
        <w:rPr>
          <w:rFonts w:eastAsia="Times New Roman"/>
          <w:sz w:val="24"/>
          <w:szCs w:val="24"/>
        </w:rPr>
        <w:t>Apraksts, novērtējumi un robežu izmaiņu pamatojums balstīti uz līgumdarba pētījuma apsekojuma un literatūras datiem.</w:t>
      </w:r>
      <w:r w:rsidR="00AE74C6" w:rsidRPr="00ED65DA">
        <w:rPr>
          <w:rFonts w:eastAsia="Times New Roman"/>
          <w:sz w:val="24"/>
          <w:szCs w:val="24"/>
        </w:rPr>
        <w:t xml:space="preserve"> Apsekoja Aivars </w:t>
      </w:r>
      <w:proofErr w:type="spellStart"/>
      <w:r w:rsidR="00AE74C6" w:rsidRPr="00ED65DA">
        <w:rPr>
          <w:rFonts w:eastAsia="Times New Roman"/>
          <w:sz w:val="24"/>
          <w:szCs w:val="24"/>
        </w:rPr>
        <w:t>Markots</w:t>
      </w:r>
      <w:proofErr w:type="spellEnd"/>
      <w:r w:rsidR="00AE74C6" w:rsidRPr="00ED65DA">
        <w:rPr>
          <w:rFonts w:eastAsia="Times New Roman"/>
          <w:sz w:val="24"/>
          <w:szCs w:val="24"/>
        </w:rPr>
        <w:t>, 05.09.2015.</w:t>
      </w:r>
    </w:p>
    <w:p w:rsidR="003D426D" w:rsidRPr="00ED65DA" w:rsidRDefault="00ED65DA" w:rsidP="003D426D">
      <w:pPr>
        <w:pStyle w:val="Bezatstarpm"/>
        <w:jc w:val="both"/>
        <w:rPr>
          <w:sz w:val="24"/>
          <w:szCs w:val="24"/>
        </w:rPr>
      </w:pPr>
      <w:r>
        <w:rPr>
          <w:b/>
          <w:bCs/>
          <w:sz w:val="24"/>
          <w:szCs w:val="24"/>
        </w:rPr>
        <w:t>Novērtējumi</w:t>
      </w:r>
    </w:p>
    <w:p w:rsidR="003D426D" w:rsidRPr="00ED65DA" w:rsidRDefault="003D426D" w:rsidP="003D426D">
      <w:pPr>
        <w:pStyle w:val="Bezatstarpm"/>
        <w:jc w:val="both"/>
        <w:rPr>
          <w:sz w:val="24"/>
          <w:szCs w:val="24"/>
        </w:rPr>
      </w:pPr>
      <w:r w:rsidRPr="00ED65DA">
        <w:rPr>
          <w:sz w:val="24"/>
          <w:szCs w:val="24"/>
        </w:rPr>
        <w:t xml:space="preserve">Unikālās vērtības – </w:t>
      </w:r>
      <w:r w:rsidR="00795B31" w:rsidRPr="00ED65DA">
        <w:rPr>
          <w:sz w:val="24"/>
          <w:szCs w:val="24"/>
        </w:rPr>
        <w:t>4</w:t>
      </w:r>
    </w:p>
    <w:p w:rsidR="003D426D" w:rsidRPr="00ED65DA" w:rsidRDefault="003D426D" w:rsidP="003D426D">
      <w:pPr>
        <w:pStyle w:val="Bezatstarpm"/>
        <w:jc w:val="both"/>
        <w:rPr>
          <w:sz w:val="24"/>
          <w:szCs w:val="24"/>
        </w:rPr>
      </w:pPr>
      <w:r w:rsidRPr="00ED65DA">
        <w:rPr>
          <w:sz w:val="24"/>
          <w:szCs w:val="24"/>
        </w:rPr>
        <w:t xml:space="preserve">Ainaviskums – </w:t>
      </w:r>
      <w:r w:rsidR="00795B31" w:rsidRPr="00ED65DA">
        <w:rPr>
          <w:sz w:val="24"/>
          <w:szCs w:val="24"/>
        </w:rPr>
        <w:t>3</w:t>
      </w:r>
    </w:p>
    <w:p w:rsidR="00042487" w:rsidRDefault="00042487" w:rsidP="003D426D">
      <w:pPr>
        <w:pStyle w:val="Bezatstarpm"/>
        <w:jc w:val="both"/>
        <w:rPr>
          <w:sz w:val="24"/>
          <w:szCs w:val="24"/>
        </w:rPr>
      </w:pPr>
      <w:r w:rsidRPr="00042487">
        <w:rPr>
          <w:sz w:val="24"/>
          <w:szCs w:val="24"/>
        </w:rPr>
        <w:t>Zinātniskais nozīmīgums:</w:t>
      </w:r>
    </w:p>
    <w:p w:rsidR="003D426D" w:rsidRPr="00ED65DA" w:rsidRDefault="003D426D" w:rsidP="00042487">
      <w:pPr>
        <w:pStyle w:val="Bezatstarpm"/>
        <w:ind w:left="720"/>
        <w:jc w:val="both"/>
        <w:rPr>
          <w:sz w:val="24"/>
          <w:szCs w:val="24"/>
        </w:rPr>
      </w:pPr>
      <w:r w:rsidRPr="00ED65DA">
        <w:rPr>
          <w:sz w:val="24"/>
          <w:szCs w:val="24"/>
        </w:rPr>
        <w:t xml:space="preserve">Stratigrāfija – </w:t>
      </w:r>
      <w:r w:rsidR="00795B31" w:rsidRPr="00ED65DA">
        <w:rPr>
          <w:sz w:val="24"/>
          <w:szCs w:val="24"/>
        </w:rPr>
        <w:t>1</w:t>
      </w:r>
    </w:p>
    <w:p w:rsidR="003D426D" w:rsidRPr="00ED65DA" w:rsidRDefault="003D426D" w:rsidP="00042487">
      <w:pPr>
        <w:pStyle w:val="Bezatstarpm"/>
        <w:ind w:left="720"/>
        <w:jc w:val="both"/>
        <w:rPr>
          <w:sz w:val="24"/>
          <w:szCs w:val="24"/>
        </w:rPr>
      </w:pPr>
      <w:r w:rsidRPr="00ED65DA">
        <w:rPr>
          <w:sz w:val="24"/>
          <w:szCs w:val="24"/>
        </w:rPr>
        <w:t xml:space="preserve">Uzbūve – </w:t>
      </w:r>
      <w:r w:rsidR="00795B31" w:rsidRPr="00ED65DA">
        <w:rPr>
          <w:sz w:val="24"/>
          <w:szCs w:val="24"/>
        </w:rPr>
        <w:t>4</w:t>
      </w:r>
    </w:p>
    <w:p w:rsidR="003D426D" w:rsidRPr="00ED65DA" w:rsidRDefault="003D426D" w:rsidP="00042487">
      <w:pPr>
        <w:pStyle w:val="Bezatstarpm"/>
        <w:ind w:left="720"/>
        <w:jc w:val="both"/>
        <w:rPr>
          <w:sz w:val="24"/>
          <w:szCs w:val="24"/>
        </w:rPr>
      </w:pPr>
      <w:r w:rsidRPr="00ED65DA">
        <w:rPr>
          <w:sz w:val="24"/>
          <w:szCs w:val="24"/>
        </w:rPr>
        <w:t xml:space="preserve">Viela – </w:t>
      </w:r>
      <w:r w:rsidR="00795B31" w:rsidRPr="00ED65DA">
        <w:rPr>
          <w:sz w:val="24"/>
          <w:szCs w:val="24"/>
        </w:rPr>
        <w:t>2</w:t>
      </w:r>
    </w:p>
    <w:p w:rsidR="003D426D" w:rsidRPr="00ED65DA" w:rsidRDefault="003D426D" w:rsidP="00042487">
      <w:pPr>
        <w:pStyle w:val="Bezatstarpm"/>
        <w:ind w:left="720"/>
        <w:jc w:val="both"/>
        <w:rPr>
          <w:sz w:val="24"/>
          <w:szCs w:val="24"/>
        </w:rPr>
      </w:pPr>
      <w:r w:rsidRPr="00ED65DA">
        <w:rPr>
          <w:sz w:val="24"/>
          <w:szCs w:val="24"/>
        </w:rPr>
        <w:t xml:space="preserve">Procesi – </w:t>
      </w:r>
      <w:r w:rsidR="00795B31" w:rsidRPr="00ED65DA">
        <w:rPr>
          <w:sz w:val="24"/>
          <w:szCs w:val="24"/>
        </w:rPr>
        <w:t>4</w:t>
      </w:r>
    </w:p>
    <w:p w:rsidR="003D426D" w:rsidRPr="00ED65DA" w:rsidRDefault="003D426D" w:rsidP="003D426D">
      <w:pPr>
        <w:pStyle w:val="Bezatstarpm"/>
        <w:jc w:val="both"/>
        <w:rPr>
          <w:sz w:val="24"/>
          <w:szCs w:val="24"/>
        </w:rPr>
      </w:pPr>
      <w:r w:rsidRPr="00ED65DA">
        <w:rPr>
          <w:sz w:val="24"/>
          <w:szCs w:val="24"/>
        </w:rPr>
        <w:t xml:space="preserve">Citas vērtības – </w:t>
      </w:r>
      <w:r w:rsidR="00795B31" w:rsidRPr="00ED65DA">
        <w:rPr>
          <w:sz w:val="24"/>
          <w:szCs w:val="24"/>
        </w:rPr>
        <w:t>3</w:t>
      </w:r>
    </w:p>
    <w:p w:rsidR="003D426D" w:rsidRPr="00ED65DA" w:rsidRDefault="003D426D" w:rsidP="003D426D">
      <w:pPr>
        <w:pStyle w:val="Bezatstarpm"/>
        <w:jc w:val="both"/>
        <w:rPr>
          <w:sz w:val="24"/>
          <w:szCs w:val="24"/>
        </w:rPr>
      </w:pPr>
      <w:r w:rsidRPr="00ED65DA">
        <w:rPr>
          <w:sz w:val="24"/>
          <w:szCs w:val="24"/>
        </w:rPr>
        <w:t xml:space="preserve">Novērtējumu summa - </w:t>
      </w:r>
      <w:r w:rsidR="00795B31" w:rsidRPr="00ED65DA">
        <w:rPr>
          <w:sz w:val="24"/>
          <w:szCs w:val="24"/>
        </w:rPr>
        <w:t>21</w:t>
      </w:r>
    </w:p>
    <w:p w:rsidR="003D426D" w:rsidRPr="00ED65DA" w:rsidRDefault="00ED65DA" w:rsidP="003D426D">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795B31" w:rsidRPr="00ED65DA" w:rsidRDefault="00795B31" w:rsidP="00795B31">
      <w:pPr>
        <w:spacing w:after="0" w:line="237" w:lineRule="auto"/>
        <w:jc w:val="both"/>
        <w:rPr>
          <w:rFonts w:eastAsia="Times New Roman"/>
          <w:sz w:val="24"/>
          <w:szCs w:val="24"/>
        </w:rPr>
      </w:pPr>
      <w:r w:rsidRPr="00ED65DA">
        <w:rPr>
          <w:rFonts w:eastAsia="Times New Roman"/>
          <w:sz w:val="24"/>
          <w:szCs w:val="24"/>
        </w:rPr>
        <w:t>Dabas pieminekļa robežas vilktas ietverot teritorijā saliņas virsūdens daļu un aptuveni 30 m buferjoslu ap to.</w:t>
      </w:r>
    </w:p>
    <w:p w:rsidR="003D426D" w:rsidRPr="00ED65DA" w:rsidRDefault="003D426D" w:rsidP="003D426D">
      <w:pPr>
        <w:pStyle w:val="Bezatstarpm"/>
        <w:jc w:val="both"/>
        <w:rPr>
          <w:sz w:val="24"/>
          <w:szCs w:val="24"/>
        </w:rPr>
      </w:pPr>
      <w:r w:rsidRPr="00ED65DA">
        <w:rPr>
          <w:b/>
          <w:bCs/>
          <w:sz w:val="24"/>
          <w:szCs w:val="24"/>
        </w:rPr>
        <w:t>Ieteikumi aizsardzībai un apsa</w:t>
      </w:r>
      <w:r w:rsidR="00ED65DA">
        <w:rPr>
          <w:b/>
          <w:bCs/>
          <w:sz w:val="24"/>
          <w:szCs w:val="24"/>
        </w:rPr>
        <w:t>imniekošanai</w:t>
      </w:r>
    </w:p>
    <w:p w:rsidR="00795B31" w:rsidRPr="00ED65DA" w:rsidRDefault="003D426D" w:rsidP="00795B31">
      <w:pPr>
        <w:spacing w:after="0" w:line="229" w:lineRule="auto"/>
        <w:jc w:val="both"/>
        <w:rPr>
          <w:rFonts w:eastAsia="Times New Roman"/>
          <w:sz w:val="24"/>
          <w:szCs w:val="24"/>
        </w:rPr>
      </w:pPr>
      <w:r w:rsidRPr="00ED65DA">
        <w:rPr>
          <w:rFonts w:eastAsia="Times New Roman"/>
          <w:sz w:val="24"/>
          <w:szCs w:val="24"/>
        </w:rPr>
        <w:t>Teritoriju gan nepieciešams saglabāt no iespējamiem postījumiem</w:t>
      </w:r>
      <w:r w:rsidR="00795B31" w:rsidRPr="00ED65DA">
        <w:rPr>
          <w:rFonts w:eastAsia="Times New Roman"/>
          <w:sz w:val="24"/>
          <w:szCs w:val="24"/>
        </w:rPr>
        <w:t>, neiejaucoties dabisko procesu norisē. Pludmales zonā nepieciešams uzstādīt stendu ar ģeoloģiska satura informāciju par akmeņu saliņu.</w:t>
      </w:r>
    </w:p>
    <w:p w:rsidR="003D426D" w:rsidRPr="00ED65DA" w:rsidRDefault="003D426D" w:rsidP="003D426D">
      <w:pPr>
        <w:spacing w:after="0" w:line="229" w:lineRule="auto"/>
        <w:jc w:val="both"/>
        <w:rPr>
          <w:rFonts w:eastAsia="Times New Roman"/>
          <w:sz w:val="24"/>
          <w:szCs w:val="24"/>
        </w:rPr>
      </w:pPr>
    </w:p>
    <w:p w:rsidR="00ED65DA" w:rsidRDefault="00ED65DA" w:rsidP="00ED65DA">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D426D" w:rsidRPr="00ED65DA" w:rsidRDefault="003D426D" w:rsidP="003D426D">
      <w:pPr>
        <w:spacing w:after="0" w:line="229" w:lineRule="auto"/>
        <w:jc w:val="both"/>
        <w:rPr>
          <w:rFonts w:eastAsia="Times New Roman"/>
          <w:sz w:val="24"/>
          <w:szCs w:val="24"/>
        </w:rPr>
      </w:pPr>
    </w:p>
    <w:sectPr w:rsidR="003D426D" w:rsidRPr="00ED65DA" w:rsidSect="00DA3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06F67"/>
    <w:rsid w:val="00012EA6"/>
    <w:rsid w:val="0002328F"/>
    <w:rsid w:val="00034E30"/>
    <w:rsid w:val="00042487"/>
    <w:rsid w:val="00043588"/>
    <w:rsid w:val="00043BFF"/>
    <w:rsid w:val="000513C8"/>
    <w:rsid w:val="000819E9"/>
    <w:rsid w:val="000938CA"/>
    <w:rsid w:val="00094803"/>
    <w:rsid w:val="000C3A10"/>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3D426D"/>
    <w:rsid w:val="00400369"/>
    <w:rsid w:val="00410813"/>
    <w:rsid w:val="00424140"/>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E3A3A"/>
    <w:rsid w:val="006F391A"/>
    <w:rsid w:val="007026AD"/>
    <w:rsid w:val="00705833"/>
    <w:rsid w:val="007252A5"/>
    <w:rsid w:val="00737937"/>
    <w:rsid w:val="007411EC"/>
    <w:rsid w:val="00744810"/>
    <w:rsid w:val="0076381C"/>
    <w:rsid w:val="00795B31"/>
    <w:rsid w:val="007A4563"/>
    <w:rsid w:val="00885900"/>
    <w:rsid w:val="008C7C27"/>
    <w:rsid w:val="008D42AE"/>
    <w:rsid w:val="008E2D9C"/>
    <w:rsid w:val="008F1193"/>
    <w:rsid w:val="008F52CD"/>
    <w:rsid w:val="00903373"/>
    <w:rsid w:val="00916037"/>
    <w:rsid w:val="00930687"/>
    <w:rsid w:val="00956BE0"/>
    <w:rsid w:val="00975FBD"/>
    <w:rsid w:val="009A094A"/>
    <w:rsid w:val="009B029B"/>
    <w:rsid w:val="009C6940"/>
    <w:rsid w:val="009D7C26"/>
    <w:rsid w:val="009E76CB"/>
    <w:rsid w:val="009F605C"/>
    <w:rsid w:val="00A046C9"/>
    <w:rsid w:val="00A44B2A"/>
    <w:rsid w:val="00A52A9E"/>
    <w:rsid w:val="00A61CA4"/>
    <w:rsid w:val="00A63A3F"/>
    <w:rsid w:val="00A74D50"/>
    <w:rsid w:val="00AB464D"/>
    <w:rsid w:val="00AB7350"/>
    <w:rsid w:val="00AB7B93"/>
    <w:rsid w:val="00AC3159"/>
    <w:rsid w:val="00AC7FDB"/>
    <w:rsid w:val="00AE301C"/>
    <w:rsid w:val="00AE74C6"/>
    <w:rsid w:val="00B00BEB"/>
    <w:rsid w:val="00B06716"/>
    <w:rsid w:val="00B10B33"/>
    <w:rsid w:val="00B24BE1"/>
    <w:rsid w:val="00B47FAC"/>
    <w:rsid w:val="00B60262"/>
    <w:rsid w:val="00B749CE"/>
    <w:rsid w:val="00BC0A25"/>
    <w:rsid w:val="00BF3A04"/>
    <w:rsid w:val="00C47A99"/>
    <w:rsid w:val="00C67931"/>
    <w:rsid w:val="00C7282A"/>
    <w:rsid w:val="00CA1B3A"/>
    <w:rsid w:val="00D80290"/>
    <w:rsid w:val="00DA3F6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D65DA"/>
    <w:rsid w:val="00EF598F"/>
    <w:rsid w:val="00F10282"/>
    <w:rsid w:val="00F20C44"/>
    <w:rsid w:val="00F20ECC"/>
    <w:rsid w:val="00F22B64"/>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A3F6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3D426D"/>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2636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3370</Words>
  <Characters>1921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11</cp:revision>
  <dcterms:created xsi:type="dcterms:W3CDTF">2016-07-13T15:12:00Z</dcterms:created>
  <dcterms:modified xsi:type="dcterms:W3CDTF">2017-06-01T20:59:00Z</dcterms:modified>
</cp:coreProperties>
</file>