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952E4" w:rsidRDefault="00556F19" w:rsidP="00C7282A">
      <w:pPr>
        <w:pStyle w:val="NoSpacing"/>
        <w:jc w:val="center"/>
        <w:rPr>
          <w:rFonts w:cstheme="minorHAnsi"/>
          <w:b/>
          <w:sz w:val="28"/>
          <w:szCs w:val="24"/>
        </w:rPr>
      </w:pPr>
      <w:r w:rsidRPr="00E952E4">
        <w:rPr>
          <w:rFonts w:cstheme="minorHAnsi"/>
          <w:sz w:val="28"/>
          <w:szCs w:val="24"/>
        </w:rPr>
        <w:t xml:space="preserve">Ģeoloģiskais dabas piemineklis </w:t>
      </w:r>
      <w:r w:rsidR="000C4785" w:rsidRPr="00E952E4">
        <w:rPr>
          <w:rFonts w:cstheme="minorHAnsi"/>
          <w:b/>
          <w:sz w:val="28"/>
          <w:szCs w:val="24"/>
        </w:rPr>
        <w:tab/>
      </w:r>
      <w:r w:rsidR="00617618" w:rsidRPr="00E952E4">
        <w:rPr>
          <w:rFonts w:cstheme="minorHAnsi"/>
          <w:b/>
          <w:sz w:val="28"/>
          <w:szCs w:val="24"/>
        </w:rPr>
        <w:t>Pētera ala</w:t>
      </w:r>
    </w:p>
    <w:p w:rsidR="00A44B2A" w:rsidRPr="00E952E4" w:rsidRDefault="00FC07DD" w:rsidP="00C7282A">
      <w:pPr>
        <w:pStyle w:val="NoSpacing"/>
        <w:jc w:val="center"/>
        <w:rPr>
          <w:rFonts w:cstheme="minorHAnsi"/>
          <w:sz w:val="28"/>
          <w:szCs w:val="24"/>
        </w:rPr>
      </w:pPr>
      <w:r w:rsidRPr="00E952E4">
        <w:rPr>
          <w:rFonts w:cstheme="minorHAnsi"/>
          <w:sz w:val="28"/>
          <w:szCs w:val="24"/>
        </w:rPr>
        <w:t xml:space="preserve">MK 175. noteikumu piel. Nr. </w:t>
      </w:r>
      <w:r w:rsidR="009B029B" w:rsidRPr="00E952E4">
        <w:rPr>
          <w:rFonts w:cstheme="minorHAnsi"/>
          <w:sz w:val="28"/>
          <w:szCs w:val="24"/>
        </w:rPr>
        <w:t>1</w:t>
      </w:r>
      <w:r w:rsidR="00491BA8" w:rsidRPr="00E952E4">
        <w:rPr>
          <w:rFonts w:cstheme="minorHAnsi"/>
          <w:sz w:val="28"/>
          <w:szCs w:val="24"/>
        </w:rPr>
        <w:t>4</w:t>
      </w:r>
      <w:r w:rsidR="00617618" w:rsidRPr="00E952E4">
        <w:rPr>
          <w:rFonts w:cstheme="minorHAnsi"/>
          <w:sz w:val="28"/>
          <w:szCs w:val="24"/>
        </w:rPr>
        <w:t>3</w:t>
      </w:r>
    </w:p>
    <w:p w:rsidR="00AB7B93" w:rsidRPr="00E952E4" w:rsidRDefault="00AB7B93" w:rsidP="007A4563">
      <w:pPr>
        <w:pStyle w:val="NoSpacing"/>
        <w:rPr>
          <w:rFonts w:cstheme="minorHAnsi"/>
          <w:b/>
          <w:sz w:val="24"/>
          <w:szCs w:val="24"/>
        </w:rPr>
      </w:pPr>
    </w:p>
    <w:p w:rsidR="007A4563" w:rsidRDefault="00E952E4" w:rsidP="007A4563">
      <w:pPr>
        <w:pStyle w:val="NoSpacing"/>
        <w:rPr>
          <w:rFonts w:cstheme="minorHAnsi"/>
          <w:b/>
          <w:sz w:val="32"/>
          <w:szCs w:val="24"/>
        </w:rPr>
      </w:pPr>
      <w:r>
        <w:rPr>
          <w:rFonts w:cstheme="minorHAnsi"/>
          <w:b/>
          <w:sz w:val="32"/>
          <w:szCs w:val="24"/>
        </w:rPr>
        <w:t>Detalizēts apraksts</w:t>
      </w:r>
    </w:p>
    <w:p w:rsidR="00E952E4" w:rsidRPr="00E952E4" w:rsidRDefault="00E952E4" w:rsidP="007A4563">
      <w:pPr>
        <w:pStyle w:val="NoSpacing"/>
        <w:rPr>
          <w:rFonts w:cstheme="minorHAnsi"/>
          <w:b/>
          <w:sz w:val="32"/>
          <w:szCs w:val="24"/>
        </w:rPr>
      </w:pPr>
    </w:p>
    <w:p w:rsidR="002C5F24" w:rsidRPr="00E952E4" w:rsidRDefault="00C7282A" w:rsidP="00C7282A">
      <w:pPr>
        <w:pStyle w:val="NoSpacing"/>
        <w:rPr>
          <w:rFonts w:cstheme="minorHAnsi"/>
          <w:b/>
          <w:sz w:val="24"/>
          <w:szCs w:val="24"/>
        </w:rPr>
      </w:pPr>
      <w:r w:rsidRPr="00E952E4">
        <w:rPr>
          <w:rFonts w:cstheme="minorHAnsi"/>
          <w:b/>
          <w:sz w:val="24"/>
          <w:szCs w:val="24"/>
        </w:rPr>
        <w:t>Adrese</w:t>
      </w:r>
      <w:r w:rsidRPr="00E952E4">
        <w:rPr>
          <w:rFonts w:cstheme="minorHAnsi"/>
          <w:b/>
          <w:sz w:val="24"/>
          <w:szCs w:val="24"/>
        </w:rPr>
        <w:tab/>
      </w:r>
    </w:p>
    <w:p w:rsidR="0002328F" w:rsidRPr="00E952E4" w:rsidRDefault="00571FF1" w:rsidP="00556F19">
      <w:pPr>
        <w:pStyle w:val="NoSpacing"/>
        <w:rPr>
          <w:rFonts w:cstheme="minorHAnsi"/>
          <w:sz w:val="24"/>
          <w:szCs w:val="24"/>
        </w:rPr>
      </w:pPr>
      <w:r w:rsidRPr="00E952E4">
        <w:rPr>
          <w:rFonts w:cstheme="minorHAnsi"/>
          <w:sz w:val="24"/>
          <w:szCs w:val="24"/>
        </w:rPr>
        <w:t xml:space="preserve">Siguldas novadā, </w:t>
      </w:r>
      <w:r w:rsidR="00AB7350" w:rsidRPr="00E952E4">
        <w:rPr>
          <w:rFonts w:cstheme="minorHAnsi"/>
          <w:sz w:val="24"/>
          <w:szCs w:val="24"/>
        </w:rPr>
        <w:t xml:space="preserve">Siguldas </w:t>
      </w:r>
      <w:r w:rsidR="00491BA8" w:rsidRPr="00E952E4">
        <w:rPr>
          <w:rFonts w:cstheme="minorHAnsi"/>
          <w:sz w:val="24"/>
          <w:szCs w:val="24"/>
        </w:rPr>
        <w:t>pilsētā</w:t>
      </w:r>
      <w:r w:rsidR="00AB7350" w:rsidRPr="00E952E4">
        <w:rPr>
          <w:rFonts w:cstheme="minorHAnsi"/>
          <w:sz w:val="24"/>
          <w:szCs w:val="24"/>
        </w:rPr>
        <w:t xml:space="preserve">, </w:t>
      </w:r>
      <w:r w:rsidR="00491BA8" w:rsidRPr="00E952E4">
        <w:rPr>
          <w:rFonts w:cstheme="minorHAnsi"/>
          <w:sz w:val="24"/>
          <w:szCs w:val="24"/>
        </w:rPr>
        <w:t xml:space="preserve">Gaujas nacionālajā parkā, </w:t>
      </w:r>
      <w:proofErr w:type="spellStart"/>
      <w:proofErr w:type="gramStart"/>
      <w:r w:rsidR="00491BA8" w:rsidRPr="00E952E4">
        <w:rPr>
          <w:rFonts w:cstheme="minorHAnsi"/>
          <w:sz w:val="24"/>
          <w:szCs w:val="24"/>
        </w:rPr>
        <w:t>Natura</w:t>
      </w:r>
      <w:proofErr w:type="spellEnd"/>
      <w:proofErr w:type="gramEnd"/>
      <w:r w:rsidR="00491BA8" w:rsidRPr="00E952E4">
        <w:rPr>
          <w:rFonts w:cstheme="minorHAnsi"/>
          <w:sz w:val="24"/>
          <w:szCs w:val="24"/>
        </w:rPr>
        <w:t xml:space="preserve"> 2000 teritorijā</w:t>
      </w:r>
      <w:r w:rsidR="00170FE2" w:rsidRPr="00E952E4">
        <w:rPr>
          <w:rFonts w:cstheme="minorHAnsi"/>
          <w:sz w:val="24"/>
          <w:szCs w:val="24"/>
        </w:rPr>
        <w:t>.</w:t>
      </w:r>
    </w:p>
    <w:p w:rsidR="00E705AB" w:rsidRPr="00E952E4" w:rsidRDefault="00E705AB" w:rsidP="00E705AB">
      <w:pPr>
        <w:spacing w:after="0" w:line="240" w:lineRule="auto"/>
        <w:rPr>
          <w:rFonts w:eastAsia="Times New Roman" w:cstheme="minorHAnsi"/>
          <w:sz w:val="24"/>
          <w:szCs w:val="24"/>
          <w:lang w:eastAsia="lv-LV"/>
        </w:rPr>
      </w:pPr>
      <w:r w:rsidRPr="00E952E4">
        <w:rPr>
          <w:rFonts w:eastAsia="Times New Roman" w:cstheme="minorHAnsi"/>
          <w:sz w:val="24"/>
          <w:szCs w:val="24"/>
          <w:lang w:eastAsia="lv-LV"/>
        </w:rPr>
        <w:t>Ģeogrāfiskās koordinātes E24° 52,604' un N57° 10,272', jeb x553014, y336784 LKS92 sistēmā.</w:t>
      </w:r>
    </w:p>
    <w:p w:rsidR="00C7282A" w:rsidRPr="00E952E4" w:rsidRDefault="00D80290" w:rsidP="00C7282A">
      <w:pPr>
        <w:pStyle w:val="NoSpacing"/>
        <w:rPr>
          <w:rFonts w:cstheme="minorHAnsi"/>
          <w:b/>
          <w:sz w:val="24"/>
          <w:szCs w:val="24"/>
        </w:rPr>
      </w:pPr>
      <w:r w:rsidRPr="00E952E4">
        <w:rPr>
          <w:rFonts w:cstheme="minorHAnsi"/>
          <w:b/>
          <w:sz w:val="24"/>
          <w:szCs w:val="24"/>
        </w:rPr>
        <w:t>Ģeo</w:t>
      </w:r>
      <w:r w:rsidR="0002328F" w:rsidRPr="00E952E4">
        <w:rPr>
          <w:rFonts w:cstheme="minorHAnsi"/>
          <w:b/>
          <w:sz w:val="24"/>
          <w:szCs w:val="24"/>
        </w:rPr>
        <w:t>grāfiskais novietojums</w:t>
      </w:r>
    </w:p>
    <w:p w:rsidR="002C5F24" w:rsidRPr="00E952E4" w:rsidRDefault="00491BA8" w:rsidP="00C7282A">
      <w:pPr>
        <w:pStyle w:val="NoSpacing"/>
        <w:rPr>
          <w:rFonts w:cstheme="minorHAnsi"/>
          <w:sz w:val="24"/>
          <w:szCs w:val="24"/>
        </w:rPr>
      </w:pPr>
      <w:proofErr w:type="spellStart"/>
      <w:r w:rsidRPr="00E952E4">
        <w:rPr>
          <w:rFonts w:cstheme="minorHAnsi"/>
          <w:sz w:val="24"/>
          <w:szCs w:val="24"/>
        </w:rPr>
        <w:t>Gaujavas</w:t>
      </w:r>
      <w:proofErr w:type="spellEnd"/>
      <w:r w:rsidRPr="00E952E4">
        <w:rPr>
          <w:rFonts w:cstheme="minorHAnsi"/>
          <w:sz w:val="24"/>
          <w:szCs w:val="24"/>
        </w:rPr>
        <w:t xml:space="preserve"> zemienē, </w:t>
      </w:r>
      <w:proofErr w:type="spellStart"/>
      <w:r w:rsidRPr="00E952E4">
        <w:rPr>
          <w:rFonts w:cstheme="minorHAnsi"/>
          <w:sz w:val="24"/>
          <w:szCs w:val="24"/>
        </w:rPr>
        <w:t>Vējupītes</w:t>
      </w:r>
      <w:proofErr w:type="spellEnd"/>
      <w:r w:rsidRPr="00E952E4">
        <w:rPr>
          <w:rFonts w:cstheme="minorHAnsi"/>
          <w:sz w:val="24"/>
          <w:szCs w:val="24"/>
        </w:rPr>
        <w:t xml:space="preserve"> senlejas nogāzē un </w:t>
      </w:r>
      <w:proofErr w:type="spellStart"/>
      <w:r w:rsidRPr="00E952E4">
        <w:rPr>
          <w:rFonts w:cstheme="minorHAnsi"/>
          <w:sz w:val="24"/>
          <w:szCs w:val="24"/>
        </w:rPr>
        <w:t>sāngravā</w:t>
      </w:r>
      <w:proofErr w:type="spellEnd"/>
      <w:r w:rsidR="00617618" w:rsidRPr="00E952E4">
        <w:rPr>
          <w:rFonts w:cstheme="minorHAnsi"/>
          <w:sz w:val="24"/>
          <w:szCs w:val="24"/>
        </w:rPr>
        <w:t>, upītes kreisajā krastā</w:t>
      </w:r>
      <w:r w:rsidR="006C0979" w:rsidRPr="00E952E4">
        <w:rPr>
          <w:rFonts w:cstheme="minorHAnsi"/>
          <w:sz w:val="24"/>
          <w:szCs w:val="24"/>
        </w:rPr>
        <w:t>.</w:t>
      </w:r>
    </w:p>
    <w:p w:rsidR="0002328F" w:rsidRPr="00E952E4" w:rsidRDefault="00E952E4" w:rsidP="0002328F">
      <w:pPr>
        <w:pStyle w:val="NoSpacing"/>
        <w:rPr>
          <w:rFonts w:cstheme="minorHAnsi"/>
          <w:b/>
          <w:sz w:val="24"/>
          <w:szCs w:val="24"/>
        </w:rPr>
      </w:pPr>
      <w:r>
        <w:rPr>
          <w:rFonts w:cstheme="minorHAnsi"/>
          <w:b/>
          <w:sz w:val="24"/>
          <w:szCs w:val="24"/>
        </w:rPr>
        <w:t>Ģeoloģiskie veidojumi</w:t>
      </w:r>
    </w:p>
    <w:p w:rsidR="00F47457" w:rsidRPr="00E952E4" w:rsidRDefault="00F47457" w:rsidP="00E34255">
      <w:pPr>
        <w:pStyle w:val="NoSpacing"/>
        <w:rPr>
          <w:rFonts w:cstheme="minorHAnsi"/>
          <w:sz w:val="24"/>
          <w:szCs w:val="24"/>
        </w:rPr>
      </w:pPr>
      <w:r w:rsidRPr="00E952E4">
        <w:rPr>
          <w:rFonts w:cstheme="minorHAnsi"/>
          <w:sz w:val="24"/>
          <w:szCs w:val="24"/>
        </w:rPr>
        <w:t xml:space="preserve">Dabas pieminekli veido </w:t>
      </w:r>
      <w:proofErr w:type="spellStart"/>
      <w:r w:rsidRPr="00E952E4">
        <w:rPr>
          <w:rFonts w:cstheme="minorHAnsi"/>
          <w:sz w:val="24"/>
          <w:szCs w:val="24"/>
        </w:rPr>
        <w:t>Vējupītes</w:t>
      </w:r>
      <w:proofErr w:type="spellEnd"/>
      <w:r w:rsidRPr="00E952E4">
        <w:rPr>
          <w:rFonts w:cstheme="minorHAnsi"/>
          <w:sz w:val="24"/>
          <w:szCs w:val="24"/>
        </w:rPr>
        <w:t xml:space="preserve"> senlejas pamatkrasta nogāze, kurā atsedzas vidusdevona </w:t>
      </w:r>
      <w:proofErr w:type="spellStart"/>
      <w:r w:rsidRPr="00E952E4">
        <w:rPr>
          <w:rFonts w:cstheme="minorHAnsi"/>
          <w:sz w:val="24"/>
          <w:szCs w:val="24"/>
        </w:rPr>
        <w:t>Živetas</w:t>
      </w:r>
      <w:proofErr w:type="spellEnd"/>
      <w:r w:rsidRPr="00E952E4">
        <w:rPr>
          <w:rFonts w:cstheme="minorHAnsi"/>
          <w:sz w:val="24"/>
          <w:szCs w:val="24"/>
        </w:rPr>
        <w:t xml:space="preserve"> stāva Gaujas svītas smilšakmens atsegumi. </w:t>
      </w:r>
    </w:p>
    <w:p w:rsidR="00F47457" w:rsidRPr="00E952E4" w:rsidRDefault="00F47457" w:rsidP="00E34255">
      <w:pPr>
        <w:pStyle w:val="NoSpacing"/>
        <w:rPr>
          <w:rFonts w:cstheme="minorHAnsi"/>
          <w:sz w:val="24"/>
          <w:szCs w:val="24"/>
        </w:rPr>
      </w:pPr>
      <w:proofErr w:type="gramStart"/>
      <w:r w:rsidRPr="00E952E4">
        <w:rPr>
          <w:rFonts w:cstheme="minorHAnsi"/>
          <w:sz w:val="24"/>
          <w:szCs w:val="24"/>
        </w:rPr>
        <w:t>Pētera ala, kā arī citas mazākas alas veida plaisas un nišas,</w:t>
      </w:r>
      <w:proofErr w:type="gramEnd"/>
      <w:r w:rsidRPr="00E952E4">
        <w:rPr>
          <w:rFonts w:cstheme="minorHAnsi"/>
          <w:sz w:val="24"/>
          <w:szCs w:val="24"/>
        </w:rPr>
        <w:t xml:space="preserve"> ir izvietojušās atsegumā, kura augstums 6 - 12 m, garums ap 60 m.</w:t>
      </w:r>
    </w:p>
    <w:p w:rsidR="00E952E4" w:rsidRDefault="00F47457" w:rsidP="00E952E4">
      <w:pPr>
        <w:pStyle w:val="NoSpacing"/>
        <w:rPr>
          <w:rFonts w:cstheme="minorHAnsi"/>
          <w:sz w:val="24"/>
          <w:szCs w:val="24"/>
        </w:rPr>
      </w:pPr>
      <w:r w:rsidRPr="00E952E4">
        <w:rPr>
          <w:rFonts w:cstheme="minorHAnsi"/>
          <w:sz w:val="24"/>
          <w:szCs w:val="24"/>
        </w:rPr>
        <w:t xml:space="preserve">Ar pārtraukumiem smilšakmeņi atsedzas līdz pat </w:t>
      </w:r>
      <w:proofErr w:type="spellStart"/>
      <w:r w:rsidRPr="00E952E4">
        <w:rPr>
          <w:rFonts w:cstheme="minorHAnsi"/>
          <w:sz w:val="24"/>
          <w:szCs w:val="24"/>
        </w:rPr>
        <w:t>Vējupītei</w:t>
      </w:r>
      <w:proofErr w:type="spellEnd"/>
      <w:r w:rsidRPr="00E952E4">
        <w:rPr>
          <w:rFonts w:cstheme="minorHAnsi"/>
          <w:sz w:val="24"/>
          <w:szCs w:val="24"/>
        </w:rPr>
        <w:t xml:space="preserve">. Vietām redzams </w:t>
      </w:r>
      <w:proofErr w:type="spellStart"/>
      <w:r w:rsidRPr="00E952E4">
        <w:rPr>
          <w:rFonts w:cstheme="minorHAnsi"/>
          <w:sz w:val="24"/>
          <w:szCs w:val="24"/>
        </w:rPr>
        <w:t>slīpslāņojums</w:t>
      </w:r>
      <w:proofErr w:type="spellEnd"/>
      <w:r w:rsidRPr="00E952E4">
        <w:rPr>
          <w:rFonts w:cstheme="minorHAnsi"/>
          <w:sz w:val="24"/>
          <w:szCs w:val="24"/>
        </w:rPr>
        <w:t xml:space="preserve">, </w:t>
      </w:r>
      <w:proofErr w:type="spellStart"/>
      <w:r w:rsidRPr="00E952E4">
        <w:rPr>
          <w:rFonts w:cstheme="minorHAnsi"/>
          <w:sz w:val="24"/>
          <w:szCs w:val="24"/>
        </w:rPr>
        <w:t>Līzeganga</w:t>
      </w:r>
      <w:proofErr w:type="spellEnd"/>
      <w:r w:rsidRPr="00E952E4">
        <w:rPr>
          <w:rFonts w:cstheme="minorHAnsi"/>
          <w:sz w:val="24"/>
          <w:szCs w:val="24"/>
        </w:rPr>
        <w:t xml:space="preserve"> joslas. </w:t>
      </w:r>
    </w:p>
    <w:p w:rsidR="00F47457" w:rsidRPr="00E952E4" w:rsidRDefault="00E952E4" w:rsidP="00E952E4">
      <w:pPr>
        <w:pStyle w:val="NoSpacing"/>
        <w:rPr>
          <w:rFonts w:cstheme="minorHAnsi"/>
          <w:sz w:val="24"/>
          <w:szCs w:val="24"/>
        </w:rPr>
      </w:pPr>
      <w:r>
        <w:rPr>
          <w:rFonts w:cstheme="minorHAnsi"/>
          <w:b/>
          <w:bCs/>
          <w:sz w:val="24"/>
          <w:szCs w:val="24"/>
        </w:rPr>
        <w:t>Izmēri</w:t>
      </w:r>
    </w:p>
    <w:p w:rsidR="00E952E4" w:rsidRDefault="00D963C1" w:rsidP="00E952E4">
      <w:pPr>
        <w:pStyle w:val="NoSpacing"/>
        <w:rPr>
          <w:rFonts w:cstheme="minorHAnsi"/>
          <w:sz w:val="24"/>
          <w:szCs w:val="24"/>
        </w:rPr>
      </w:pPr>
      <w:r w:rsidRPr="00E952E4">
        <w:rPr>
          <w:rFonts w:cstheme="minorHAnsi"/>
          <w:sz w:val="24"/>
          <w:szCs w:val="24"/>
        </w:rPr>
        <w:t xml:space="preserve">Dabas pieminekļa platība </w:t>
      </w:r>
      <w:r w:rsidR="00E705AB" w:rsidRPr="00E952E4">
        <w:rPr>
          <w:rFonts w:cstheme="minorHAnsi"/>
          <w:sz w:val="24"/>
          <w:szCs w:val="24"/>
        </w:rPr>
        <w:t>4,50</w:t>
      </w:r>
      <w:r w:rsidRPr="00E952E4">
        <w:rPr>
          <w:rFonts w:cstheme="minorHAnsi"/>
          <w:sz w:val="24"/>
          <w:szCs w:val="24"/>
        </w:rPr>
        <w:t xml:space="preserve"> ha.</w:t>
      </w:r>
    </w:p>
    <w:p w:rsidR="00F47457" w:rsidRPr="00E952E4" w:rsidRDefault="00E952E4" w:rsidP="00E952E4">
      <w:pPr>
        <w:pStyle w:val="NoSpacing"/>
        <w:rPr>
          <w:rFonts w:cstheme="minorHAnsi"/>
          <w:b/>
          <w:sz w:val="24"/>
          <w:szCs w:val="24"/>
        </w:rPr>
      </w:pPr>
      <w:r>
        <w:rPr>
          <w:rFonts w:cstheme="minorHAnsi"/>
          <w:b/>
          <w:bCs/>
        </w:rPr>
        <w:t>Debits</w:t>
      </w:r>
    </w:p>
    <w:p w:rsidR="00E952E4" w:rsidRDefault="00F47457" w:rsidP="00E952E4">
      <w:pPr>
        <w:pStyle w:val="NoSpacing"/>
        <w:rPr>
          <w:rFonts w:cstheme="minorHAnsi"/>
          <w:sz w:val="24"/>
          <w:szCs w:val="24"/>
        </w:rPr>
      </w:pPr>
      <w:r w:rsidRPr="00E952E4">
        <w:rPr>
          <w:rFonts w:cstheme="minorHAnsi"/>
          <w:sz w:val="24"/>
          <w:szCs w:val="24"/>
        </w:rPr>
        <w:t>Nav.</w:t>
      </w:r>
    </w:p>
    <w:p w:rsidR="00F47457" w:rsidRPr="00E952E4" w:rsidRDefault="00E952E4" w:rsidP="00E952E4">
      <w:pPr>
        <w:pStyle w:val="NoSpacing"/>
        <w:rPr>
          <w:rFonts w:cstheme="minorHAnsi"/>
          <w:sz w:val="24"/>
          <w:szCs w:val="24"/>
        </w:rPr>
      </w:pPr>
      <w:r>
        <w:rPr>
          <w:rFonts w:cstheme="minorHAnsi"/>
          <w:b/>
          <w:bCs/>
          <w:sz w:val="24"/>
          <w:szCs w:val="24"/>
        </w:rPr>
        <w:t>Unikālās vērtības</w:t>
      </w:r>
    </w:p>
    <w:p w:rsidR="00E952E4" w:rsidRDefault="00F47457" w:rsidP="00E952E4">
      <w:pPr>
        <w:pStyle w:val="NoSpacing"/>
        <w:rPr>
          <w:rFonts w:cstheme="minorHAnsi"/>
          <w:sz w:val="24"/>
          <w:szCs w:val="24"/>
        </w:rPr>
      </w:pPr>
      <w:r w:rsidRPr="00E952E4">
        <w:rPr>
          <w:rFonts w:cstheme="minorHAnsi"/>
          <w:sz w:val="24"/>
          <w:szCs w:val="24"/>
        </w:rPr>
        <w:t xml:space="preserve">Ievērojama ala ar ļoti lielu kultūrvēsturisko vērtību. </w:t>
      </w:r>
    </w:p>
    <w:p w:rsidR="00F47457" w:rsidRPr="00E952E4" w:rsidRDefault="00E952E4" w:rsidP="00E952E4">
      <w:pPr>
        <w:pStyle w:val="NoSpacing"/>
        <w:rPr>
          <w:rFonts w:cstheme="minorHAnsi"/>
          <w:sz w:val="24"/>
          <w:szCs w:val="24"/>
        </w:rPr>
      </w:pPr>
      <w:r>
        <w:rPr>
          <w:rFonts w:cstheme="minorHAnsi"/>
          <w:b/>
          <w:bCs/>
          <w:sz w:val="24"/>
          <w:szCs w:val="24"/>
        </w:rPr>
        <w:t>Ainaviskuma raksturojums</w:t>
      </w:r>
      <w:r w:rsidR="00F47457" w:rsidRPr="00E952E4">
        <w:rPr>
          <w:rFonts w:cstheme="minorHAnsi"/>
          <w:b/>
          <w:bCs/>
          <w:sz w:val="24"/>
          <w:szCs w:val="24"/>
        </w:rPr>
        <w:t xml:space="preserve"> </w:t>
      </w:r>
    </w:p>
    <w:p w:rsidR="00E952E4" w:rsidRDefault="00F47457" w:rsidP="00E952E4">
      <w:pPr>
        <w:pStyle w:val="NoSpacing"/>
        <w:rPr>
          <w:rFonts w:cstheme="minorHAnsi"/>
          <w:sz w:val="24"/>
          <w:szCs w:val="24"/>
        </w:rPr>
      </w:pPr>
      <w:r w:rsidRPr="00E952E4">
        <w:rPr>
          <w:rFonts w:cstheme="minorHAnsi"/>
          <w:sz w:val="24"/>
          <w:szCs w:val="24"/>
        </w:rPr>
        <w:t xml:space="preserve">No alas paveras plašs skats uz </w:t>
      </w:r>
      <w:proofErr w:type="spellStart"/>
      <w:r w:rsidRPr="00E952E4">
        <w:rPr>
          <w:rFonts w:cstheme="minorHAnsi"/>
          <w:sz w:val="24"/>
          <w:szCs w:val="24"/>
        </w:rPr>
        <w:t>Vējupītes</w:t>
      </w:r>
      <w:proofErr w:type="spellEnd"/>
      <w:r w:rsidRPr="00E952E4">
        <w:rPr>
          <w:rFonts w:cstheme="minorHAnsi"/>
          <w:sz w:val="24"/>
          <w:szCs w:val="24"/>
        </w:rPr>
        <w:t xml:space="preserve"> </w:t>
      </w:r>
      <w:r w:rsidR="00F504E7" w:rsidRPr="00E952E4">
        <w:rPr>
          <w:rFonts w:cstheme="minorHAnsi"/>
          <w:sz w:val="24"/>
          <w:szCs w:val="24"/>
        </w:rPr>
        <w:t>ielej</w:t>
      </w:r>
      <w:r w:rsidRPr="00E952E4">
        <w:rPr>
          <w:rFonts w:cstheme="minorHAnsi"/>
          <w:sz w:val="24"/>
          <w:szCs w:val="24"/>
        </w:rPr>
        <w:t>u un klinti. Alai ir savdabīga un cilvēkam ērta forma. Ieeja plaša, ala nav dziļa, bet</w:t>
      </w:r>
      <w:proofErr w:type="gramStart"/>
      <w:r w:rsidRPr="00E952E4">
        <w:rPr>
          <w:rFonts w:cstheme="minorHAnsi"/>
          <w:sz w:val="24"/>
          <w:szCs w:val="24"/>
        </w:rPr>
        <w:t xml:space="preserve">  </w:t>
      </w:r>
      <w:proofErr w:type="gramEnd"/>
      <w:r w:rsidRPr="00E952E4">
        <w:rPr>
          <w:rFonts w:cstheme="minorHAnsi"/>
          <w:sz w:val="24"/>
          <w:szCs w:val="24"/>
        </w:rPr>
        <w:t>ļoti augsta</w:t>
      </w:r>
      <w:r w:rsidR="00F504E7" w:rsidRPr="00E952E4">
        <w:rPr>
          <w:rFonts w:cstheme="minorHAnsi"/>
          <w:sz w:val="24"/>
          <w:szCs w:val="24"/>
        </w:rPr>
        <w:t>,</w:t>
      </w:r>
      <w:r w:rsidRPr="00E952E4">
        <w:rPr>
          <w:rFonts w:cstheme="minorHAnsi"/>
          <w:sz w:val="24"/>
          <w:szCs w:val="24"/>
        </w:rPr>
        <w:t xml:space="preserve"> nav nepieciešams mākslīg</w:t>
      </w:r>
      <w:r w:rsidR="00F504E7" w:rsidRPr="00E952E4">
        <w:rPr>
          <w:rFonts w:cstheme="minorHAnsi"/>
          <w:sz w:val="24"/>
          <w:szCs w:val="24"/>
        </w:rPr>
        <w:t>ai</w:t>
      </w:r>
      <w:r w:rsidRPr="00E952E4">
        <w:rPr>
          <w:rFonts w:cstheme="minorHAnsi"/>
          <w:sz w:val="24"/>
          <w:szCs w:val="24"/>
        </w:rPr>
        <w:t xml:space="preserve">s apgaismojums. Alā vienlaikus var atrasties vairāki cilvēki. </w:t>
      </w:r>
    </w:p>
    <w:p w:rsidR="00F47457" w:rsidRPr="00E952E4" w:rsidRDefault="00E952E4" w:rsidP="00E952E4">
      <w:pPr>
        <w:pStyle w:val="NoSpacing"/>
        <w:rPr>
          <w:rFonts w:cstheme="minorHAnsi"/>
          <w:sz w:val="24"/>
          <w:szCs w:val="24"/>
        </w:rPr>
      </w:pPr>
      <w:proofErr w:type="spellStart"/>
      <w:r>
        <w:rPr>
          <w:rFonts w:cstheme="minorHAnsi"/>
          <w:b/>
          <w:bCs/>
        </w:rPr>
        <w:t>Stratigrāfija</w:t>
      </w:r>
      <w:proofErr w:type="spellEnd"/>
      <w:r w:rsidR="00F47457" w:rsidRPr="00E952E4">
        <w:rPr>
          <w:rFonts w:cstheme="minorHAnsi"/>
          <w:b/>
          <w:bCs/>
          <w:sz w:val="24"/>
          <w:szCs w:val="24"/>
        </w:rPr>
        <w:t xml:space="preserve"> </w:t>
      </w:r>
    </w:p>
    <w:p w:rsidR="00E952E4" w:rsidRDefault="00F504E7" w:rsidP="00E952E4">
      <w:pPr>
        <w:pStyle w:val="NoSpacing"/>
        <w:rPr>
          <w:rFonts w:cstheme="minorHAnsi"/>
          <w:sz w:val="24"/>
          <w:szCs w:val="24"/>
        </w:rPr>
      </w:pPr>
      <w:r w:rsidRPr="00E952E4">
        <w:rPr>
          <w:rFonts w:cstheme="minorHAnsi"/>
          <w:sz w:val="24"/>
          <w:szCs w:val="24"/>
        </w:rPr>
        <w:t>Raksturīgi v</w:t>
      </w:r>
      <w:r w:rsidR="00F47457" w:rsidRPr="00E952E4">
        <w:rPr>
          <w:rFonts w:cstheme="minorHAnsi"/>
          <w:sz w:val="24"/>
          <w:szCs w:val="24"/>
        </w:rPr>
        <w:t xml:space="preserve">idusdevona </w:t>
      </w:r>
      <w:proofErr w:type="spellStart"/>
      <w:r w:rsidR="00F47457" w:rsidRPr="00E952E4">
        <w:rPr>
          <w:rFonts w:cstheme="minorHAnsi"/>
          <w:sz w:val="24"/>
          <w:szCs w:val="24"/>
        </w:rPr>
        <w:t>Živetas</w:t>
      </w:r>
      <w:proofErr w:type="spellEnd"/>
      <w:r w:rsidR="00F47457" w:rsidRPr="00E952E4">
        <w:rPr>
          <w:rFonts w:cstheme="minorHAnsi"/>
          <w:sz w:val="24"/>
          <w:szCs w:val="24"/>
        </w:rPr>
        <w:t xml:space="preserve"> stāva Gaujas svītas smilšakmeņu atsegumi.</w:t>
      </w:r>
      <w:r w:rsidRPr="00E952E4">
        <w:rPr>
          <w:rFonts w:cstheme="minorHAnsi"/>
          <w:sz w:val="24"/>
          <w:szCs w:val="24"/>
        </w:rPr>
        <w:t xml:space="preserve"> Atsegumā alā aptuveni 2 m virs grīdas ir daudz sīku māla ieslēgumu, arī atsevišķas nelielas devona zivju </w:t>
      </w:r>
      <w:proofErr w:type="spellStart"/>
      <w:r w:rsidRPr="00E952E4">
        <w:rPr>
          <w:rFonts w:cstheme="minorHAnsi"/>
          <w:sz w:val="24"/>
          <w:szCs w:val="24"/>
        </w:rPr>
        <w:t>fosīlās</w:t>
      </w:r>
      <w:proofErr w:type="spellEnd"/>
      <w:r w:rsidRPr="00E952E4">
        <w:rPr>
          <w:rFonts w:cstheme="minorHAnsi"/>
          <w:sz w:val="24"/>
          <w:szCs w:val="24"/>
        </w:rPr>
        <w:t xml:space="preserve"> atliekas. </w:t>
      </w:r>
    </w:p>
    <w:p w:rsidR="00F504E7" w:rsidRPr="00E952E4" w:rsidRDefault="00E952E4" w:rsidP="00E952E4">
      <w:pPr>
        <w:pStyle w:val="NoSpacing"/>
        <w:rPr>
          <w:rFonts w:cstheme="minorHAnsi"/>
          <w:sz w:val="24"/>
          <w:szCs w:val="24"/>
        </w:rPr>
      </w:pPr>
      <w:r>
        <w:rPr>
          <w:rFonts w:cstheme="minorHAnsi"/>
          <w:b/>
          <w:bCs/>
          <w:sz w:val="24"/>
          <w:szCs w:val="24"/>
        </w:rPr>
        <w:t>Uzbūve</w:t>
      </w:r>
    </w:p>
    <w:p w:rsidR="00F504E7" w:rsidRPr="00E952E4" w:rsidRDefault="00F504E7" w:rsidP="00E34255">
      <w:pPr>
        <w:pStyle w:val="NoSpacing"/>
        <w:rPr>
          <w:rFonts w:cstheme="minorHAnsi"/>
          <w:sz w:val="24"/>
          <w:szCs w:val="24"/>
        </w:rPr>
      </w:pPr>
      <w:r w:rsidRPr="00E952E4">
        <w:rPr>
          <w:rFonts w:cstheme="minorHAnsi"/>
          <w:sz w:val="24"/>
          <w:szCs w:val="24"/>
        </w:rPr>
        <w:t xml:space="preserve">Ala ir savdabīgs </w:t>
      </w:r>
      <w:proofErr w:type="spellStart"/>
      <w:r w:rsidRPr="00E952E4">
        <w:rPr>
          <w:rFonts w:cstheme="minorHAnsi"/>
          <w:sz w:val="24"/>
          <w:szCs w:val="24"/>
        </w:rPr>
        <w:t>eksotektonikas</w:t>
      </w:r>
      <w:proofErr w:type="spellEnd"/>
      <w:r w:rsidRPr="00E952E4">
        <w:rPr>
          <w:rFonts w:cstheme="minorHAnsi"/>
          <w:sz w:val="24"/>
          <w:szCs w:val="24"/>
        </w:rPr>
        <w:t xml:space="preserve"> un pazemes erozijas veidojums. Tā atrodas vairāku lielu plaisu krustpunktā. Plaisas, vismaz daļa no tām, veidojušās kā nogāzei paralēlas atplīsuma plaisas gravitācijas ietekmē. Ala ir 6,3 m gara (zem smilšakmens griestiem tikai 4 m), līdz 6,4 m augsta un līdz 2,3 m plata ala.</w:t>
      </w:r>
    </w:p>
    <w:p w:rsidR="00E952E4" w:rsidRDefault="00F47457" w:rsidP="00E952E4">
      <w:pPr>
        <w:pStyle w:val="NoSpacing"/>
        <w:rPr>
          <w:rFonts w:cstheme="minorHAnsi"/>
          <w:sz w:val="24"/>
          <w:szCs w:val="24"/>
        </w:rPr>
      </w:pPr>
      <w:proofErr w:type="spellStart"/>
      <w:r w:rsidRPr="00E952E4">
        <w:rPr>
          <w:rFonts w:cstheme="minorHAnsi"/>
          <w:sz w:val="24"/>
          <w:szCs w:val="24"/>
        </w:rPr>
        <w:t>Slīpslāņots</w:t>
      </w:r>
      <w:proofErr w:type="spellEnd"/>
      <w:r w:rsidRPr="00E952E4">
        <w:rPr>
          <w:rFonts w:cstheme="minorHAnsi"/>
          <w:sz w:val="24"/>
          <w:szCs w:val="24"/>
        </w:rPr>
        <w:t xml:space="preserve"> un horizontāli slāņots smilšakmens. </w:t>
      </w:r>
    </w:p>
    <w:p w:rsidR="00F47457" w:rsidRPr="00E952E4" w:rsidRDefault="00E952E4" w:rsidP="00E952E4">
      <w:pPr>
        <w:pStyle w:val="NoSpacing"/>
        <w:rPr>
          <w:rFonts w:cstheme="minorHAnsi"/>
          <w:sz w:val="24"/>
          <w:szCs w:val="24"/>
        </w:rPr>
      </w:pPr>
      <w:r>
        <w:rPr>
          <w:rFonts w:cstheme="minorHAnsi"/>
          <w:b/>
          <w:bCs/>
          <w:sz w:val="24"/>
          <w:szCs w:val="24"/>
        </w:rPr>
        <w:t>Viela</w:t>
      </w:r>
    </w:p>
    <w:p w:rsidR="00E952E4" w:rsidRDefault="00F47457" w:rsidP="00E952E4">
      <w:pPr>
        <w:pStyle w:val="NoSpacing"/>
        <w:rPr>
          <w:rFonts w:cstheme="minorHAnsi"/>
          <w:sz w:val="24"/>
          <w:szCs w:val="24"/>
        </w:rPr>
      </w:pPr>
      <w:r w:rsidRPr="00E952E4">
        <w:rPr>
          <w:rFonts w:cstheme="minorHAnsi"/>
          <w:sz w:val="24"/>
          <w:szCs w:val="24"/>
        </w:rPr>
        <w:t>Cementēts sarkans smilšakmens, pārsvarā sīkgraudains. Ar māla un fosiliju</w:t>
      </w:r>
      <w:proofErr w:type="gramStart"/>
      <w:r w:rsidRPr="00E952E4">
        <w:rPr>
          <w:rFonts w:cstheme="minorHAnsi"/>
          <w:sz w:val="24"/>
          <w:szCs w:val="24"/>
        </w:rPr>
        <w:t xml:space="preserve">  </w:t>
      </w:r>
      <w:proofErr w:type="gramEnd"/>
      <w:r w:rsidRPr="00E952E4">
        <w:rPr>
          <w:rFonts w:cstheme="minorHAnsi"/>
          <w:sz w:val="24"/>
          <w:szCs w:val="24"/>
        </w:rPr>
        <w:t>ieslēgumiem. Alā smilšakmenī novērojamas krāsainas mineralizētu savienojumu migrācijas joslas</w:t>
      </w:r>
      <w:r w:rsidR="00C679E0" w:rsidRPr="00E952E4">
        <w:rPr>
          <w:rFonts w:cstheme="minorHAnsi"/>
          <w:sz w:val="24"/>
          <w:szCs w:val="24"/>
        </w:rPr>
        <w:t xml:space="preserve"> - </w:t>
      </w:r>
      <w:proofErr w:type="spellStart"/>
      <w:r w:rsidR="00C679E0" w:rsidRPr="00E952E4">
        <w:rPr>
          <w:rFonts w:cstheme="minorHAnsi"/>
          <w:sz w:val="24"/>
          <w:szCs w:val="24"/>
        </w:rPr>
        <w:t>Līzeganga</w:t>
      </w:r>
      <w:proofErr w:type="spellEnd"/>
      <w:r w:rsidR="00C679E0" w:rsidRPr="00E952E4">
        <w:rPr>
          <w:rFonts w:cstheme="minorHAnsi"/>
          <w:sz w:val="24"/>
          <w:szCs w:val="24"/>
        </w:rPr>
        <w:t xml:space="preserve"> joslas</w:t>
      </w:r>
      <w:r w:rsidRPr="00E952E4">
        <w:rPr>
          <w:rFonts w:cstheme="minorHAnsi"/>
          <w:sz w:val="24"/>
          <w:szCs w:val="24"/>
        </w:rPr>
        <w:t xml:space="preserve">. </w:t>
      </w:r>
      <w:proofErr w:type="spellStart"/>
      <w:r w:rsidRPr="00E952E4">
        <w:rPr>
          <w:rFonts w:cstheme="minorHAnsi"/>
          <w:sz w:val="24"/>
          <w:szCs w:val="24"/>
        </w:rPr>
        <w:t>Plaisains</w:t>
      </w:r>
      <w:proofErr w:type="spellEnd"/>
      <w:r w:rsidRPr="00E952E4">
        <w:rPr>
          <w:rFonts w:cstheme="minorHAnsi"/>
          <w:sz w:val="24"/>
          <w:szCs w:val="24"/>
        </w:rPr>
        <w:t xml:space="preserve">. </w:t>
      </w:r>
    </w:p>
    <w:p w:rsidR="00F47457" w:rsidRPr="00E952E4" w:rsidRDefault="00E952E4" w:rsidP="00E952E4">
      <w:pPr>
        <w:pStyle w:val="NoSpacing"/>
        <w:rPr>
          <w:rFonts w:cstheme="minorHAnsi"/>
          <w:sz w:val="24"/>
          <w:szCs w:val="24"/>
        </w:rPr>
      </w:pPr>
      <w:r>
        <w:rPr>
          <w:rFonts w:cstheme="minorHAnsi"/>
          <w:b/>
          <w:bCs/>
          <w:sz w:val="24"/>
          <w:szCs w:val="24"/>
        </w:rPr>
        <w:t>Procesi</w:t>
      </w:r>
    </w:p>
    <w:p w:rsidR="00F47457" w:rsidRPr="00E952E4" w:rsidRDefault="00F47457" w:rsidP="00E34255">
      <w:pPr>
        <w:pStyle w:val="NoSpacing"/>
        <w:rPr>
          <w:rFonts w:cstheme="minorHAnsi"/>
          <w:sz w:val="24"/>
          <w:szCs w:val="24"/>
        </w:rPr>
      </w:pPr>
      <w:r w:rsidRPr="00E952E4">
        <w:rPr>
          <w:rFonts w:cstheme="minorHAnsi"/>
          <w:sz w:val="24"/>
          <w:szCs w:val="24"/>
        </w:rPr>
        <w:t xml:space="preserve">Šā brīža procesi dabas pieminekļa teritorijā izpaužas galvenokārt kā nogāžu procesi - klints dabīga attīrīšanās no kokiem un augsnes, kas to klājusi. Alā un blakus esošajās klintīs materiāls stabils, strauja erozija nav vērojama, bieži pat stiprs apaugums. </w:t>
      </w:r>
      <w:r w:rsidR="00F504E7" w:rsidRPr="00E952E4">
        <w:rPr>
          <w:rFonts w:cstheme="minorHAnsi"/>
          <w:sz w:val="24"/>
          <w:szCs w:val="24"/>
        </w:rPr>
        <w:lastRenderedPageBreak/>
        <w:t>Dažviet</w:t>
      </w:r>
      <w:r w:rsidRPr="00E952E4">
        <w:rPr>
          <w:rFonts w:cstheme="minorHAnsi"/>
          <w:sz w:val="24"/>
          <w:szCs w:val="24"/>
        </w:rPr>
        <w:t xml:space="preserve"> redzams, ka kādreiz atsegto un klinti klāj irdenie ieži un nobiras, zem tiem slēpjas daudzi vēsturiski ieskrāpējumi klintī. Cerams, ka tie nav bojāti 2014. g. (un agrāk) pie alas nostiprinot kāpnes. </w:t>
      </w:r>
    </w:p>
    <w:p w:rsidR="00E952E4" w:rsidRDefault="00F47457" w:rsidP="00E952E4">
      <w:pPr>
        <w:pStyle w:val="NoSpacing"/>
        <w:rPr>
          <w:rFonts w:cstheme="minorHAnsi"/>
          <w:sz w:val="24"/>
          <w:szCs w:val="24"/>
        </w:rPr>
      </w:pPr>
      <w:r w:rsidRPr="00E952E4">
        <w:rPr>
          <w:rFonts w:cstheme="minorHAnsi"/>
          <w:sz w:val="24"/>
          <w:szCs w:val="24"/>
        </w:rPr>
        <w:t>Alā tikai pašā augšējā daļā (griestos) ir svaigi smilšakmeņi, kas</w:t>
      </w:r>
      <w:proofErr w:type="gramStart"/>
      <w:r w:rsidRPr="00E952E4">
        <w:rPr>
          <w:rFonts w:cstheme="minorHAnsi"/>
          <w:sz w:val="24"/>
          <w:szCs w:val="24"/>
        </w:rPr>
        <w:t>, acīmredzot,</w:t>
      </w:r>
      <w:proofErr w:type="gramEnd"/>
      <w:r w:rsidRPr="00E952E4">
        <w:rPr>
          <w:rFonts w:cstheme="minorHAnsi"/>
          <w:sz w:val="24"/>
          <w:szCs w:val="24"/>
        </w:rPr>
        <w:t xml:space="preserve"> attīrās noloboties. Alas ieeja ir ievērojami zemāka par grīdu, un uzkāpšanas vietā veidojas pakāpieni, kas izdilst aizvien zemāki (novērojums pēdējo 40 gadu laikā).</w:t>
      </w:r>
    </w:p>
    <w:p w:rsidR="00F47457" w:rsidRPr="00E952E4" w:rsidRDefault="00E952E4" w:rsidP="00E952E4">
      <w:pPr>
        <w:pStyle w:val="NoSpacing"/>
        <w:rPr>
          <w:rFonts w:cstheme="minorHAnsi"/>
          <w:sz w:val="24"/>
          <w:szCs w:val="24"/>
        </w:rPr>
      </w:pPr>
      <w:r>
        <w:rPr>
          <w:rFonts w:cstheme="minorHAnsi"/>
          <w:b/>
          <w:bCs/>
          <w:sz w:val="24"/>
          <w:szCs w:val="24"/>
        </w:rPr>
        <w:t>Dabas aizsardzība</w:t>
      </w:r>
    </w:p>
    <w:p w:rsidR="00E952E4" w:rsidRDefault="00F47457" w:rsidP="00E952E4">
      <w:pPr>
        <w:pStyle w:val="NoSpacing"/>
        <w:rPr>
          <w:rFonts w:cstheme="minorHAnsi"/>
          <w:sz w:val="24"/>
          <w:szCs w:val="24"/>
        </w:rPr>
      </w:pPr>
      <w:r w:rsidRPr="00E952E4">
        <w:rPr>
          <w:rFonts w:cstheme="minorHAnsi"/>
          <w:sz w:val="24"/>
          <w:szCs w:val="24"/>
        </w:rPr>
        <w:t xml:space="preserve">Teritorijā atrodas ES aizsargājami biotopi – smilšakmens atsegumi (8220), netraucētas alas (8310). Viena no nedaudzām alu </w:t>
      </w:r>
      <w:proofErr w:type="spellStart"/>
      <w:r w:rsidRPr="00E952E4">
        <w:rPr>
          <w:rFonts w:cstheme="minorHAnsi"/>
          <w:sz w:val="24"/>
          <w:szCs w:val="24"/>
        </w:rPr>
        <w:t>spulgsūnas</w:t>
      </w:r>
      <w:proofErr w:type="spellEnd"/>
      <w:r w:rsidRPr="00E952E4">
        <w:rPr>
          <w:rFonts w:cstheme="minorHAnsi"/>
          <w:sz w:val="24"/>
          <w:szCs w:val="24"/>
        </w:rPr>
        <w:t xml:space="preserve"> atradnēm.</w:t>
      </w:r>
      <w:r w:rsidR="00F504E7" w:rsidRPr="00E952E4">
        <w:rPr>
          <w:rFonts w:cstheme="minorHAnsi"/>
          <w:sz w:val="24"/>
          <w:szCs w:val="24"/>
        </w:rPr>
        <w:t xml:space="preserve"> Alā nelielā platībā (20x8 cm</w:t>
      </w:r>
      <w:proofErr w:type="gramStart"/>
      <w:r w:rsidR="00F504E7" w:rsidRPr="00E952E4">
        <w:rPr>
          <w:rFonts w:cstheme="minorHAnsi"/>
          <w:sz w:val="24"/>
          <w:szCs w:val="24"/>
        </w:rPr>
        <w:t xml:space="preserve"> )</w:t>
      </w:r>
      <w:proofErr w:type="gramEnd"/>
      <w:r w:rsidR="00F504E7" w:rsidRPr="00E952E4">
        <w:rPr>
          <w:rFonts w:cstheme="minorHAnsi"/>
          <w:sz w:val="24"/>
          <w:szCs w:val="24"/>
        </w:rPr>
        <w:t xml:space="preserve"> novērojamas alu </w:t>
      </w:r>
      <w:proofErr w:type="spellStart"/>
      <w:r w:rsidR="00F504E7" w:rsidRPr="00E952E4">
        <w:rPr>
          <w:rFonts w:cstheme="minorHAnsi"/>
          <w:sz w:val="24"/>
          <w:szCs w:val="24"/>
        </w:rPr>
        <w:t>spulgsūnas</w:t>
      </w:r>
      <w:proofErr w:type="spellEnd"/>
      <w:r w:rsidR="00F504E7" w:rsidRPr="00E952E4">
        <w:rPr>
          <w:rFonts w:cstheme="minorHAnsi"/>
          <w:sz w:val="24"/>
          <w:szCs w:val="24"/>
        </w:rPr>
        <w:t xml:space="preserve"> </w:t>
      </w:r>
      <w:proofErr w:type="spellStart"/>
      <w:r w:rsidR="00F504E7" w:rsidRPr="00E952E4">
        <w:rPr>
          <w:rFonts w:cstheme="minorHAnsi"/>
          <w:sz w:val="24"/>
          <w:szCs w:val="24"/>
        </w:rPr>
        <w:t>protonēmas</w:t>
      </w:r>
      <w:proofErr w:type="spellEnd"/>
      <w:r w:rsidR="00F504E7" w:rsidRPr="00E952E4">
        <w:rPr>
          <w:rFonts w:cstheme="minorHAnsi"/>
          <w:sz w:val="24"/>
          <w:szCs w:val="24"/>
        </w:rPr>
        <w:t>, tās redzamas arī dažos iedobumos šajā klintī ārpus alas. Klintīm ievērojams apaugums, tai skaitā ar sīkpapardēm un saldsaknītēm.</w:t>
      </w:r>
      <w:r w:rsidR="00A279FD" w:rsidRPr="00E952E4">
        <w:rPr>
          <w:rFonts w:cstheme="minorHAnsi"/>
          <w:sz w:val="24"/>
          <w:szCs w:val="24"/>
        </w:rPr>
        <w:t xml:space="preserve"> Ala ir sikspārņu ziemošanas vieta.</w:t>
      </w:r>
    </w:p>
    <w:p w:rsidR="00F47457" w:rsidRPr="00E952E4" w:rsidRDefault="00F47457" w:rsidP="00E952E4">
      <w:pPr>
        <w:pStyle w:val="NoSpacing"/>
        <w:rPr>
          <w:rFonts w:cstheme="minorHAnsi"/>
          <w:sz w:val="24"/>
          <w:szCs w:val="24"/>
        </w:rPr>
      </w:pPr>
      <w:r w:rsidRPr="00E952E4">
        <w:rPr>
          <w:rFonts w:cstheme="minorHAnsi"/>
          <w:b/>
          <w:bCs/>
          <w:sz w:val="24"/>
          <w:szCs w:val="24"/>
        </w:rPr>
        <w:t xml:space="preserve">Citas vērtības </w:t>
      </w:r>
    </w:p>
    <w:p w:rsidR="00F47457" w:rsidRPr="00E952E4" w:rsidRDefault="00F47457" w:rsidP="00E34255">
      <w:pPr>
        <w:pStyle w:val="NoSpacing"/>
        <w:rPr>
          <w:rFonts w:cstheme="minorHAnsi"/>
          <w:sz w:val="24"/>
          <w:szCs w:val="24"/>
        </w:rPr>
      </w:pPr>
      <w:r w:rsidRPr="00E952E4">
        <w:rPr>
          <w:rFonts w:cstheme="minorHAnsi"/>
          <w:sz w:val="24"/>
          <w:szCs w:val="24"/>
        </w:rPr>
        <w:t xml:space="preserve">Uzskatāma par senu kulta vietu. Kā tāda vērtēta jau agrāk, pirms </w:t>
      </w:r>
      <w:proofErr w:type="spellStart"/>
      <w:r w:rsidRPr="00E952E4">
        <w:rPr>
          <w:rFonts w:cstheme="minorHAnsi"/>
          <w:sz w:val="24"/>
          <w:szCs w:val="24"/>
        </w:rPr>
        <w:t>petroglifu</w:t>
      </w:r>
      <w:proofErr w:type="spellEnd"/>
      <w:r w:rsidRPr="00E952E4">
        <w:rPr>
          <w:rFonts w:cstheme="minorHAnsi"/>
          <w:sz w:val="24"/>
          <w:szCs w:val="24"/>
        </w:rPr>
        <w:t xml:space="preserve"> atklāšanas alas sienās: </w:t>
      </w:r>
      <w:proofErr w:type="spellStart"/>
      <w:r w:rsidRPr="00E952E4">
        <w:rPr>
          <w:rFonts w:cstheme="minorHAnsi"/>
          <w:sz w:val="24"/>
          <w:szCs w:val="24"/>
        </w:rPr>
        <w:t>E.Kurtza</w:t>
      </w:r>
      <w:proofErr w:type="spellEnd"/>
      <w:r w:rsidRPr="00E952E4">
        <w:rPr>
          <w:rFonts w:cstheme="minorHAnsi"/>
          <w:sz w:val="24"/>
          <w:szCs w:val="24"/>
        </w:rPr>
        <w:t xml:space="preserve"> </w:t>
      </w:r>
      <w:proofErr w:type="gramStart"/>
      <w:r w:rsidRPr="00E952E4">
        <w:rPr>
          <w:rFonts w:cstheme="minorHAnsi"/>
          <w:sz w:val="24"/>
          <w:szCs w:val="24"/>
        </w:rPr>
        <w:t>1924.gads</w:t>
      </w:r>
      <w:proofErr w:type="gramEnd"/>
      <w:r w:rsidRPr="00E952E4">
        <w:rPr>
          <w:rFonts w:cstheme="minorHAnsi"/>
          <w:sz w:val="24"/>
          <w:szCs w:val="24"/>
        </w:rPr>
        <w:t xml:space="preserve">, J.Urtāns 1977.gads. </w:t>
      </w:r>
      <w:proofErr w:type="spellStart"/>
      <w:r w:rsidRPr="00E952E4">
        <w:rPr>
          <w:rFonts w:cstheme="minorHAnsi"/>
          <w:sz w:val="24"/>
          <w:szCs w:val="24"/>
        </w:rPr>
        <w:t>Petroglifu</w:t>
      </w:r>
      <w:proofErr w:type="spellEnd"/>
      <w:r w:rsidRPr="00E952E4">
        <w:rPr>
          <w:rFonts w:cstheme="minorHAnsi"/>
          <w:sz w:val="24"/>
          <w:szCs w:val="24"/>
        </w:rPr>
        <w:t xml:space="preserve"> zīmes augstu alas sienās </w:t>
      </w:r>
      <w:proofErr w:type="gramStart"/>
      <w:r w:rsidRPr="00E952E4">
        <w:rPr>
          <w:rFonts w:cstheme="minorHAnsi"/>
          <w:sz w:val="24"/>
          <w:szCs w:val="24"/>
        </w:rPr>
        <w:t>1997.gadā</w:t>
      </w:r>
      <w:proofErr w:type="gramEnd"/>
      <w:r w:rsidRPr="00E952E4">
        <w:rPr>
          <w:rFonts w:cstheme="minorHAnsi"/>
          <w:sz w:val="24"/>
          <w:szCs w:val="24"/>
        </w:rPr>
        <w:t xml:space="preserve"> atklājis vēsturnieks Andris Grīnbergs. Detalizēti tās pētītas </w:t>
      </w:r>
      <w:proofErr w:type="gramStart"/>
      <w:r w:rsidRPr="00E952E4">
        <w:rPr>
          <w:rFonts w:cstheme="minorHAnsi"/>
          <w:sz w:val="24"/>
          <w:szCs w:val="24"/>
        </w:rPr>
        <w:t>1998.gadā</w:t>
      </w:r>
      <w:proofErr w:type="gramEnd"/>
      <w:r w:rsidRPr="00E952E4">
        <w:rPr>
          <w:rFonts w:cstheme="minorHAnsi"/>
          <w:sz w:val="24"/>
          <w:szCs w:val="24"/>
        </w:rPr>
        <w:t xml:space="preserve"> un konstatēts, ka kopumā alā ir </w:t>
      </w:r>
      <w:proofErr w:type="spellStart"/>
      <w:r w:rsidRPr="00E952E4">
        <w:rPr>
          <w:rFonts w:cstheme="minorHAnsi"/>
          <w:sz w:val="24"/>
          <w:szCs w:val="24"/>
        </w:rPr>
        <w:t>saglabājusās</w:t>
      </w:r>
      <w:proofErr w:type="spellEnd"/>
      <w:r w:rsidRPr="00E952E4">
        <w:rPr>
          <w:rFonts w:cstheme="minorHAnsi"/>
          <w:sz w:val="24"/>
          <w:szCs w:val="24"/>
        </w:rPr>
        <w:t xml:space="preserve"> ne mazāk kā 42 dažādas </w:t>
      </w:r>
      <w:proofErr w:type="spellStart"/>
      <w:r w:rsidRPr="00E952E4">
        <w:rPr>
          <w:rFonts w:cstheme="minorHAnsi"/>
          <w:sz w:val="24"/>
          <w:szCs w:val="24"/>
        </w:rPr>
        <w:t>petroglifu</w:t>
      </w:r>
      <w:proofErr w:type="spellEnd"/>
      <w:r w:rsidRPr="00E952E4">
        <w:rPr>
          <w:rFonts w:cstheme="minorHAnsi"/>
          <w:sz w:val="24"/>
          <w:szCs w:val="24"/>
        </w:rPr>
        <w:t xml:space="preserve"> zīmes.</w:t>
      </w:r>
    </w:p>
    <w:p w:rsidR="00E952E4" w:rsidRDefault="00F47457" w:rsidP="00E952E4">
      <w:pPr>
        <w:pStyle w:val="NoSpacing"/>
        <w:rPr>
          <w:rFonts w:cstheme="minorHAnsi"/>
          <w:sz w:val="24"/>
          <w:szCs w:val="24"/>
        </w:rPr>
      </w:pPr>
      <w:r w:rsidRPr="00E952E4">
        <w:rPr>
          <w:rFonts w:cstheme="minorHAnsi"/>
          <w:sz w:val="24"/>
          <w:szCs w:val="24"/>
        </w:rPr>
        <w:t xml:space="preserve">Klints un alas sienās konstatēti arī atsevišķi senāki ar gadu skaitļiem datēti iegravējumi jau kopš </w:t>
      </w:r>
      <w:proofErr w:type="gramStart"/>
      <w:r w:rsidRPr="00E952E4">
        <w:rPr>
          <w:rFonts w:cstheme="minorHAnsi"/>
          <w:sz w:val="24"/>
          <w:szCs w:val="24"/>
        </w:rPr>
        <w:t>18.gadsimta</w:t>
      </w:r>
      <w:proofErr w:type="gramEnd"/>
      <w:r w:rsidRPr="00E952E4">
        <w:rPr>
          <w:rFonts w:cstheme="minorHAnsi"/>
          <w:sz w:val="24"/>
          <w:szCs w:val="24"/>
        </w:rPr>
        <w:t xml:space="preserve">. Iespējams, ka daļa senu ierakstu ir arī irdeno iežu apsegti klints pakājē. Apmeklētajam alu ir ērti apmeklēt, vienā maršrutā iekļaujot arī Kraukļu aizu, </w:t>
      </w:r>
      <w:proofErr w:type="spellStart"/>
      <w:r w:rsidRPr="00E952E4">
        <w:rPr>
          <w:rFonts w:cstheme="minorHAnsi"/>
          <w:sz w:val="24"/>
          <w:szCs w:val="24"/>
        </w:rPr>
        <w:t>Vējupītes</w:t>
      </w:r>
      <w:proofErr w:type="spellEnd"/>
      <w:r w:rsidRPr="00E952E4">
        <w:rPr>
          <w:rFonts w:cstheme="minorHAnsi"/>
          <w:sz w:val="24"/>
          <w:szCs w:val="24"/>
        </w:rPr>
        <w:t xml:space="preserve"> gravu, </w:t>
      </w:r>
      <w:proofErr w:type="spellStart"/>
      <w:r w:rsidRPr="00E952E4">
        <w:rPr>
          <w:rFonts w:cstheme="minorHAnsi"/>
          <w:sz w:val="24"/>
          <w:szCs w:val="24"/>
        </w:rPr>
        <w:t>Satezeles</w:t>
      </w:r>
      <w:proofErr w:type="spellEnd"/>
      <w:r w:rsidRPr="00E952E4">
        <w:rPr>
          <w:rFonts w:cstheme="minorHAnsi"/>
          <w:sz w:val="24"/>
          <w:szCs w:val="24"/>
        </w:rPr>
        <w:t xml:space="preserve"> pilskalnu un citus apkārtnes dabas un vēstures objektus.</w:t>
      </w:r>
    </w:p>
    <w:p w:rsidR="00F47457" w:rsidRPr="00E952E4" w:rsidRDefault="00E952E4" w:rsidP="00E952E4">
      <w:pPr>
        <w:pStyle w:val="NoSpacing"/>
        <w:rPr>
          <w:rFonts w:cstheme="minorHAnsi"/>
          <w:sz w:val="24"/>
          <w:szCs w:val="24"/>
        </w:rPr>
      </w:pPr>
      <w:r>
        <w:rPr>
          <w:rFonts w:cstheme="minorHAnsi"/>
          <w:b/>
          <w:bCs/>
          <w:sz w:val="24"/>
          <w:szCs w:val="24"/>
        </w:rPr>
        <w:t>Stāvoklis</w:t>
      </w:r>
    </w:p>
    <w:p w:rsidR="00E952E4" w:rsidRDefault="00F47457" w:rsidP="00E952E4">
      <w:pPr>
        <w:pStyle w:val="NoSpacing"/>
        <w:rPr>
          <w:rFonts w:cstheme="minorHAnsi"/>
          <w:sz w:val="24"/>
          <w:szCs w:val="24"/>
        </w:rPr>
      </w:pPr>
      <w:r w:rsidRPr="00E952E4">
        <w:rPr>
          <w:rFonts w:cstheme="minorHAnsi"/>
          <w:sz w:val="24"/>
          <w:szCs w:val="24"/>
        </w:rPr>
        <w:t>Stāvoklis vērtējams kā labs.</w:t>
      </w:r>
    </w:p>
    <w:p w:rsidR="00F47457" w:rsidRPr="00E952E4" w:rsidRDefault="00E952E4" w:rsidP="00E952E4">
      <w:pPr>
        <w:pStyle w:val="NoSpacing"/>
        <w:rPr>
          <w:rFonts w:cstheme="minorHAnsi"/>
          <w:sz w:val="24"/>
          <w:szCs w:val="24"/>
        </w:rPr>
      </w:pPr>
      <w:r>
        <w:rPr>
          <w:rFonts w:cstheme="minorHAnsi"/>
          <w:b/>
          <w:bCs/>
        </w:rPr>
        <w:t>B</w:t>
      </w:r>
      <w:r>
        <w:rPr>
          <w:rFonts w:cstheme="minorHAnsi"/>
          <w:b/>
          <w:bCs/>
          <w:sz w:val="24"/>
          <w:szCs w:val="24"/>
        </w:rPr>
        <w:t>ojājumi</w:t>
      </w:r>
    </w:p>
    <w:p w:rsidR="00E952E4" w:rsidRDefault="00F47457" w:rsidP="00E952E4">
      <w:pPr>
        <w:pStyle w:val="NoSpacing"/>
        <w:rPr>
          <w:rFonts w:cstheme="minorHAnsi"/>
          <w:sz w:val="24"/>
          <w:szCs w:val="24"/>
        </w:rPr>
      </w:pPr>
      <w:r w:rsidRPr="00E952E4">
        <w:rPr>
          <w:rFonts w:cstheme="minorHAnsi"/>
          <w:sz w:val="24"/>
          <w:szCs w:val="24"/>
        </w:rPr>
        <w:t>Jaunlaiku ie</w:t>
      </w:r>
      <w:r w:rsidR="007C05F2" w:rsidRPr="00E952E4">
        <w:rPr>
          <w:rFonts w:cstheme="minorHAnsi"/>
          <w:sz w:val="24"/>
          <w:szCs w:val="24"/>
        </w:rPr>
        <w:t>grav</w:t>
      </w:r>
      <w:r w:rsidRPr="00E952E4">
        <w:rPr>
          <w:rFonts w:cstheme="minorHAnsi"/>
          <w:sz w:val="24"/>
          <w:szCs w:val="24"/>
        </w:rPr>
        <w:t xml:space="preserve">ējumi uz klints un alas sienām. </w:t>
      </w:r>
    </w:p>
    <w:p w:rsidR="00F47457" w:rsidRPr="00E952E4" w:rsidRDefault="00E952E4" w:rsidP="00E952E4">
      <w:pPr>
        <w:pStyle w:val="NoSpacing"/>
        <w:rPr>
          <w:rFonts w:cstheme="minorHAnsi"/>
          <w:sz w:val="24"/>
          <w:szCs w:val="24"/>
        </w:rPr>
      </w:pPr>
      <w:r>
        <w:rPr>
          <w:rFonts w:cstheme="minorHAnsi"/>
          <w:b/>
          <w:bCs/>
        </w:rPr>
        <w:t>Apdraudējumi</w:t>
      </w:r>
    </w:p>
    <w:p w:rsidR="00E952E4" w:rsidRDefault="00F47457" w:rsidP="00E952E4">
      <w:pPr>
        <w:pStyle w:val="NoSpacing"/>
        <w:rPr>
          <w:rFonts w:cstheme="minorHAnsi"/>
          <w:sz w:val="24"/>
          <w:szCs w:val="24"/>
        </w:rPr>
      </w:pPr>
      <w:r w:rsidRPr="00E952E4">
        <w:rPr>
          <w:rFonts w:cstheme="minorHAnsi"/>
          <w:sz w:val="24"/>
          <w:szCs w:val="24"/>
        </w:rPr>
        <w:t>Būtiski nav. Ja nu vienīgi neapzinīgu tūristu skrāpējumi uz klints un alas sienām.</w:t>
      </w:r>
    </w:p>
    <w:p w:rsidR="00F47457" w:rsidRPr="00E952E4" w:rsidRDefault="00E952E4" w:rsidP="00E952E4">
      <w:pPr>
        <w:pStyle w:val="NoSpacing"/>
        <w:rPr>
          <w:rFonts w:cstheme="minorHAnsi"/>
          <w:sz w:val="24"/>
          <w:szCs w:val="24"/>
        </w:rPr>
      </w:pPr>
      <w:r>
        <w:rPr>
          <w:rFonts w:cstheme="minorHAnsi"/>
          <w:b/>
          <w:bCs/>
          <w:sz w:val="24"/>
          <w:szCs w:val="24"/>
        </w:rPr>
        <w:t>Apsaimniekošana</w:t>
      </w:r>
    </w:p>
    <w:p w:rsidR="00E952E4" w:rsidRDefault="00F47457" w:rsidP="00E952E4">
      <w:pPr>
        <w:pStyle w:val="NoSpacing"/>
        <w:rPr>
          <w:rFonts w:cstheme="minorHAnsi"/>
          <w:sz w:val="24"/>
          <w:szCs w:val="24"/>
        </w:rPr>
      </w:pPr>
      <w:r w:rsidRPr="00E952E4">
        <w:rPr>
          <w:rFonts w:cstheme="minorHAnsi"/>
          <w:sz w:val="24"/>
          <w:szCs w:val="24"/>
        </w:rPr>
        <w:t>Ir informatīva plāksne. Daudzu gadu gaitā Pētera ala ir bijusi populārs tūrisma objekts, uz to vedušas un arī tagad ved vairākas platas takas ar labiekārtotiem un pastāvīgi uzturētiem tiltiņiem, pakāpieniem, margām. Alas priekšā izveidotā konstrukcija – skatu laukums, platforma - ar kāpnēm -</w:t>
      </w:r>
      <w:proofErr w:type="gramStart"/>
      <w:r w:rsidRPr="00E952E4">
        <w:rPr>
          <w:rFonts w:cstheme="minorHAnsi"/>
          <w:sz w:val="24"/>
          <w:szCs w:val="24"/>
        </w:rPr>
        <w:t xml:space="preserve">  </w:t>
      </w:r>
      <w:proofErr w:type="gramEnd"/>
      <w:r w:rsidRPr="00E952E4">
        <w:rPr>
          <w:rFonts w:cstheme="minorHAnsi"/>
          <w:sz w:val="24"/>
          <w:szCs w:val="24"/>
        </w:rPr>
        <w:t xml:space="preserve">ļauj apskatīt un fotografēt </w:t>
      </w:r>
      <w:proofErr w:type="spellStart"/>
      <w:r w:rsidRPr="00E952E4">
        <w:rPr>
          <w:rFonts w:cstheme="minorHAnsi"/>
          <w:sz w:val="24"/>
          <w:szCs w:val="24"/>
        </w:rPr>
        <w:t>Vējupītes</w:t>
      </w:r>
      <w:proofErr w:type="spellEnd"/>
      <w:r w:rsidRPr="00E952E4">
        <w:rPr>
          <w:rFonts w:cstheme="minorHAnsi"/>
          <w:sz w:val="24"/>
          <w:szCs w:val="24"/>
        </w:rPr>
        <w:t xml:space="preserve"> gravu, klintis, alas ieeju. </w:t>
      </w:r>
    </w:p>
    <w:p w:rsidR="00F47457" w:rsidRPr="00E952E4" w:rsidRDefault="00E952E4" w:rsidP="00E952E4">
      <w:pPr>
        <w:pStyle w:val="NoSpacing"/>
        <w:rPr>
          <w:rFonts w:cstheme="minorHAnsi"/>
          <w:sz w:val="24"/>
          <w:szCs w:val="24"/>
        </w:rPr>
      </w:pPr>
      <w:r>
        <w:rPr>
          <w:rFonts w:cstheme="minorHAnsi"/>
          <w:b/>
          <w:bCs/>
          <w:sz w:val="24"/>
          <w:szCs w:val="24"/>
        </w:rPr>
        <w:t>Piezīmes</w:t>
      </w:r>
    </w:p>
    <w:p w:rsidR="00F47457" w:rsidRPr="00E952E4" w:rsidRDefault="00F47457" w:rsidP="00E34255">
      <w:pPr>
        <w:pStyle w:val="NoSpacing"/>
        <w:rPr>
          <w:rFonts w:cstheme="minorHAnsi"/>
          <w:sz w:val="24"/>
          <w:szCs w:val="24"/>
        </w:rPr>
      </w:pPr>
      <w:r w:rsidRPr="00E952E4">
        <w:rPr>
          <w:rFonts w:cstheme="minorHAnsi"/>
          <w:sz w:val="24"/>
          <w:szCs w:val="24"/>
        </w:rPr>
        <w:t xml:space="preserve">Netālu no alas ir citi objekti Kraukļu aiza, </w:t>
      </w:r>
      <w:proofErr w:type="spellStart"/>
      <w:r w:rsidRPr="00E952E4">
        <w:rPr>
          <w:rFonts w:cstheme="minorHAnsi"/>
          <w:sz w:val="24"/>
          <w:szCs w:val="24"/>
        </w:rPr>
        <w:t>Vējupītes</w:t>
      </w:r>
      <w:proofErr w:type="spellEnd"/>
      <w:r w:rsidRPr="00E952E4">
        <w:rPr>
          <w:rFonts w:cstheme="minorHAnsi"/>
          <w:sz w:val="24"/>
          <w:szCs w:val="24"/>
        </w:rPr>
        <w:t xml:space="preserve"> ieleja, </w:t>
      </w:r>
      <w:proofErr w:type="spellStart"/>
      <w:r w:rsidRPr="00E952E4">
        <w:rPr>
          <w:rFonts w:cstheme="minorHAnsi"/>
          <w:sz w:val="24"/>
          <w:szCs w:val="24"/>
        </w:rPr>
        <w:t>Satezeles</w:t>
      </w:r>
      <w:proofErr w:type="spellEnd"/>
      <w:r w:rsidRPr="00E952E4">
        <w:rPr>
          <w:rFonts w:cstheme="minorHAnsi"/>
          <w:sz w:val="24"/>
          <w:szCs w:val="24"/>
        </w:rPr>
        <w:t xml:space="preserve"> pilskalns, </w:t>
      </w:r>
      <w:proofErr w:type="gramStart"/>
      <w:r w:rsidRPr="00E952E4">
        <w:rPr>
          <w:rFonts w:cstheme="minorHAnsi"/>
          <w:sz w:val="24"/>
          <w:szCs w:val="24"/>
        </w:rPr>
        <w:t>pie tā avots</w:t>
      </w:r>
      <w:proofErr w:type="gramEnd"/>
      <w:r w:rsidRPr="00E952E4">
        <w:rPr>
          <w:rFonts w:cstheme="minorHAnsi"/>
          <w:sz w:val="24"/>
          <w:szCs w:val="24"/>
        </w:rPr>
        <w:t>, no kura Siguldas iedzīvotāji ņem ūdeni, kā arī viesu nams, kas līdz ar ērtu taku tīklu palielina alas apmeklētību.</w:t>
      </w:r>
    </w:p>
    <w:p w:rsidR="00E952E4" w:rsidRDefault="00F47457" w:rsidP="00E952E4">
      <w:pPr>
        <w:pStyle w:val="NoSpacing"/>
        <w:rPr>
          <w:rFonts w:cstheme="minorHAnsi"/>
          <w:sz w:val="24"/>
          <w:szCs w:val="24"/>
        </w:rPr>
      </w:pPr>
      <w:r w:rsidRPr="00E952E4">
        <w:rPr>
          <w:rFonts w:cstheme="minorHAnsi"/>
          <w:sz w:val="24"/>
          <w:szCs w:val="24"/>
        </w:rPr>
        <w:t xml:space="preserve">Pētera ala ir plaši un bieži aprakstīta dažādā literatūrā jau kopš </w:t>
      </w:r>
      <w:proofErr w:type="gramStart"/>
      <w:r w:rsidRPr="00E952E4">
        <w:rPr>
          <w:rFonts w:cstheme="minorHAnsi"/>
          <w:sz w:val="24"/>
          <w:szCs w:val="24"/>
        </w:rPr>
        <w:t>19.gadsimta</w:t>
      </w:r>
      <w:proofErr w:type="gramEnd"/>
      <w:r w:rsidRPr="00E952E4">
        <w:rPr>
          <w:rFonts w:cstheme="minorHAnsi"/>
          <w:sz w:val="24"/>
          <w:szCs w:val="24"/>
        </w:rPr>
        <w:t xml:space="preserve"> nogales. Bieži vien alas apraksti bagātināti ar dažādām teikām par šo vietu. Piemēram, </w:t>
      </w:r>
      <w:proofErr w:type="spellStart"/>
      <w:r w:rsidRPr="00E952E4">
        <w:rPr>
          <w:rFonts w:cstheme="minorHAnsi"/>
          <w:sz w:val="24"/>
          <w:szCs w:val="24"/>
        </w:rPr>
        <w:t>Vīstucis</w:t>
      </w:r>
      <w:proofErr w:type="spellEnd"/>
      <w:r w:rsidRPr="00E952E4">
        <w:rPr>
          <w:rFonts w:cstheme="minorHAnsi"/>
          <w:sz w:val="24"/>
          <w:szCs w:val="24"/>
        </w:rPr>
        <w:t xml:space="preserve"> J. “Vidzemes </w:t>
      </w:r>
      <w:proofErr w:type="spellStart"/>
      <w:r w:rsidRPr="00E952E4">
        <w:rPr>
          <w:rFonts w:cstheme="minorHAnsi"/>
          <w:sz w:val="24"/>
          <w:szCs w:val="24"/>
        </w:rPr>
        <w:t>Šveicija</w:t>
      </w:r>
      <w:proofErr w:type="spellEnd"/>
      <w:r w:rsidRPr="00E952E4">
        <w:rPr>
          <w:rFonts w:cstheme="minorHAnsi"/>
          <w:sz w:val="24"/>
          <w:szCs w:val="24"/>
        </w:rPr>
        <w:t xml:space="preserve">, Sigulda, Turaida,…” Rīga, </w:t>
      </w:r>
      <w:proofErr w:type="gramStart"/>
      <w:r w:rsidRPr="00E952E4">
        <w:rPr>
          <w:rFonts w:cstheme="minorHAnsi"/>
          <w:sz w:val="24"/>
          <w:szCs w:val="24"/>
        </w:rPr>
        <w:t>1897.g.</w:t>
      </w:r>
      <w:proofErr w:type="gramEnd"/>
      <w:r w:rsidRPr="00E952E4">
        <w:rPr>
          <w:rFonts w:cstheme="minorHAnsi"/>
          <w:sz w:val="24"/>
          <w:szCs w:val="24"/>
        </w:rPr>
        <w:t xml:space="preserve">: teikts, ka tā atrodas Vēja gravā, un skaidrots, kā radies alas nosaukums: “no sieviņas, kas kara laikā, no ienaidniekiem bēgdama te dēliņ </w:t>
      </w:r>
      <w:proofErr w:type="spellStart"/>
      <w:r w:rsidRPr="00E952E4">
        <w:rPr>
          <w:rFonts w:cstheme="minorHAnsi"/>
          <w:sz w:val="24"/>
          <w:szCs w:val="24"/>
        </w:rPr>
        <w:t>dzemdējuse</w:t>
      </w:r>
      <w:proofErr w:type="spellEnd"/>
      <w:r w:rsidRPr="00E952E4">
        <w:rPr>
          <w:rFonts w:cstheme="minorHAnsi"/>
          <w:sz w:val="24"/>
          <w:szCs w:val="24"/>
        </w:rPr>
        <w:t xml:space="preserve"> un tūliņ to pati nokristīdama, par Pēteri </w:t>
      </w:r>
      <w:proofErr w:type="spellStart"/>
      <w:r w:rsidRPr="00E952E4">
        <w:rPr>
          <w:rFonts w:cstheme="minorHAnsi"/>
          <w:sz w:val="24"/>
          <w:szCs w:val="24"/>
        </w:rPr>
        <w:t>nosaukuse</w:t>
      </w:r>
      <w:proofErr w:type="spellEnd"/>
      <w:r w:rsidRPr="00E952E4">
        <w:rPr>
          <w:rFonts w:cstheme="minorHAnsi"/>
          <w:sz w:val="24"/>
          <w:szCs w:val="24"/>
        </w:rPr>
        <w:t>”.</w:t>
      </w:r>
    </w:p>
    <w:p w:rsidR="00F47457" w:rsidRPr="00E952E4" w:rsidRDefault="00E952E4" w:rsidP="00E952E4">
      <w:pPr>
        <w:pStyle w:val="NoSpacing"/>
        <w:rPr>
          <w:rFonts w:cstheme="minorHAnsi"/>
          <w:sz w:val="24"/>
          <w:szCs w:val="24"/>
        </w:rPr>
      </w:pPr>
      <w:r>
        <w:rPr>
          <w:rFonts w:cstheme="minorHAnsi"/>
          <w:b/>
          <w:bCs/>
          <w:sz w:val="24"/>
          <w:szCs w:val="24"/>
        </w:rPr>
        <w:t>Novērtējumi</w:t>
      </w:r>
    </w:p>
    <w:p w:rsidR="00F47457" w:rsidRPr="00E952E4" w:rsidRDefault="00F47457" w:rsidP="00E34255">
      <w:pPr>
        <w:pStyle w:val="NoSpacing"/>
        <w:rPr>
          <w:rFonts w:cstheme="minorHAnsi"/>
          <w:sz w:val="24"/>
          <w:szCs w:val="24"/>
        </w:rPr>
      </w:pPr>
      <w:r w:rsidRPr="00E952E4">
        <w:rPr>
          <w:rFonts w:cstheme="minorHAnsi"/>
          <w:sz w:val="24"/>
          <w:szCs w:val="24"/>
        </w:rPr>
        <w:t>Unikālās vērtības – 5</w:t>
      </w:r>
    </w:p>
    <w:p w:rsidR="00F47457" w:rsidRPr="00E952E4" w:rsidRDefault="00F47457" w:rsidP="00E34255">
      <w:pPr>
        <w:pStyle w:val="NoSpacing"/>
        <w:rPr>
          <w:rFonts w:cstheme="minorHAnsi"/>
          <w:sz w:val="24"/>
          <w:szCs w:val="24"/>
        </w:rPr>
      </w:pPr>
      <w:r w:rsidRPr="00E952E4">
        <w:rPr>
          <w:rFonts w:cstheme="minorHAnsi"/>
          <w:sz w:val="24"/>
          <w:szCs w:val="24"/>
        </w:rPr>
        <w:lastRenderedPageBreak/>
        <w:t xml:space="preserve">Ainaviskums – </w:t>
      </w:r>
      <w:r w:rsidR="007C05F2" w:rsidRPr="00E952E4">
        <w:rPr>
          <w:rFonts w:cstheme="minorHAnsi"/>
          <w:sz w:val="24"/>
          <w:szCs w:val="24"/>
        </w:rPr>
        <w:t>4</w:t>
      </w:r>
    </w:p>
    <w:p w:rsidR="0023440F" w:rsidRDefault="0023440F" w:rsidP="00E34255">
      <w:pPr>
        <w:pStyle w:val="NoSpacing"/>
        <w:rPr>
          <w:rFonts w:cstheme="minorHAnsi"/>
          <w:sz w:val="24"/>
          <w:szCs w:val="24"/>
        </w:rPr>
      </w:pPr>
      <w:r>
        <w:rPr>
          <w:rFonts w:cstheme="minorHAnsi"/>
          <w:sz w:val="24"/>
          <w:szCs w:val="24"/>
        </w:rPr>
        <w:t>Zinātniskais nozīmīgums:</w:t>
      </w:r>
    </w:p>
    <w:p w:rsidR="00F47457" w:rsidRPr="00E952E4" w:rsidRDefault="00F47457" w:rsidP="0023440F">
      <w:pPr>
        <w:pStyle w:val="NoSpacing"/>
        <w:ind w:firstLine="720"/>
        <w:rPr>
          <w:rFonts w:cstheme="minorHAnsi"/>
          <w:sz w:val="24"/>
          <w:szCs w:val="24"/>
        </w:rPr>
      </w:pPr>
      <w:proofErr w:type="spellStart"/>
      <w:r w:rsidRPr="00E952E4">
        <w:rPr>
          <w:rFonts w:cstheme="minorHAnsi"/>
          <w:sz w:val="24"/>
          <w:szCs w:val="24"/>
        </w:rPr>
        <w:t>Stratigrāfija</w:t>
      </w:r>
      <w:proofErr w:type="spellEnd"/>
      <w:r w:rsidRPr="00E952E4">
        <w:rPr>
          <w:rFonts w:cstheme="minorHAnsi"/>
          <w:sz w:val="24"/>
          <w:szCs w:val="24"/>
        </w:rPr>
        <w:t xml:space="preserve"> – </w:t>
      </w:r>
      <w:r w:rsidR="007C05F2" w:rsidRPr="00E952E4">
        <w:rPr>
          <w:rFonts w:cstheme="minorHAnsi"/>
          <w:sz w:val="24"/>
          <w:szCs w:val="24"/>
        </w:rPr>
        <w:t>3</w:t>
      </w:r>
    </w:p>
    <w:p w:rsidR="00F47457" w:rsidRPr="00E952E4" w:rsidRDefault="00F47457" w:rsidP="0023440F">
      <w:pPr>
        <w:pStyle w:val="NoSpacing"/>
        <w:ind w:firstLine="720"/>
        <w:rPr>
          <w:rFonts w:cstheme="minorHAnsi"/>
          <w:sz w:val="24"/>
          <w:szCs w:val="24"/>
        </w:rPr>
      </w:pPr>
      <w:r w:rsidRPr="00E952E4">
        <w:rPr>
          <w:rFonts w:cstheme="minorHAnsi"/>
          <w:sz w:val="24"/>
          <w:szCs w:val="24"/>
        </w:rPr>
        <w:t xml:space="preserve">Uzbūve – </w:t>
      </w:r>
      <w:r w:rsidR="007C05F2" w:rsidRPr="00E952E4">
        <w:rPr>
          <w:rFonts w:cstheme="minorHAnsi"/>
          <w:sz w:val="24"/>
          <w:szCs w:val="24"/>
        </w:rPr>
        <w:t>3</w:t>
      </w:r>
    </w:p>
    <w:p w:rsidR="00F47457" w:rsidRPr="00E952E4" w:rsidRDefault="00F47457" w:rsidP="0023440F">
      <w:pPr>
        <w:pStyle w:val="NoSpacing"/>
        <w:ind w:firstLine="720"/>
        <w:rPr>
          <w:rFonts w:cstheme="minorHAnsi"/>
          <w:sz w:val="24"/>
          <w:szCs w:val="24"/>
        </w:rPr>
      </w:pPr>
      <w:r w:rsidRPr="00E952E4">
        <w:rPr>
          <w:rFonts w:cstheme="minorHAnsi"/>
          <w:sz w:val="24"/>
          <w:szCs w:val="24"/>
        </w:rPr>
        <w:t xml:space="preserve">Viela – </w:t>
      </w:r>
      <w:r w:rsidR="007C05F2" w:rsidRPr="00E952E4">
        <w:rPr>
          <w:rFonts w:cstheme="minorHAnsi"/>
          <w:sz w:val="24"/>
          <w:szCs w:val="24"/>
        </w:rPr>
        <w:t>3</w:t>
      </w:r>
    </w:p>
    <w:p w:rsidR="00F47457" w:rsidRPr="00E952E4" w:rsidRDefault="00F47457" w:rsidP="0023440F">
      <w:pPr>
        <w:pStyle w:val="NoSpacing"/>
        <w:ind w:firstLine="720"/>
        <w:rPr>
          <w:rFonts w:cstheme="minorHAnsi"/>
          <w:sz w:val="24"/>
          <w:szCs w:val="24"/>
        </w:rPr>
      </w:pPr>
      <w:r w:rsidRPr="00E952E4">
        <w:rPr>
          <w:rFonts w:cstheme="minorHAnsi"/>
          <w:sz w:val="24"/>
          <w:szCs w:val="24"/>
        </w:rPr>
        <w:t>Procesi – 1</w:t>
      </w:r>
    </w:p>
    <w:p w:rsidR="00F47457" w:rsidRPr="00E952E4" w:rsidRDefault="00F47457" w:rsidP="00E34255">
      <w:pPr>
        <w:pStyle w:val="NoSpacing"/>
        <w:rPr>
          <w:rFonts w:cstheme="minorHAnsi"/>
          <w:sz w:val="24"/>
          <w:szCs w:val="24"/>
        </w:rPr>
      </w:pPr>
      <w:r w:rsidRPr="00E952E4">
        <w:rPr>
          <w:rFonts w:cstheme="minorHAnsi"/>
          <w:sz w:val="24"/>
          <w:szCs w:val="24"/>
        </w:rPr>
        <w:t>Citas vērtības – 5</w:t>
      </w:r>
    </w:p>
    <w:p w:rsidR="00F47457" w:rsidRPr="00E952E4" w:rsidRDefault="00F47457" w:rsidP="00E34255">
      <w:pPr>
        <w:pStyle w:val="NoSpacing"/>
        <w:rPr>
          <w:rFonts w:cstheme="minorHAnsi"/>
          <w:sz w:val="24"/>
          <w:szCs w:val="24"/>
        </w:rPr>
      </w:pPr>
      <w:r w:rsidRPr="00E952E4">
        <w:rPr>
          <w:rFonts w:cstheme="minorHAnsi"/>
          <w:sz w:val="24"/>
          <w:szCs w:val="24"/>
        </w:rPr>
        <w:t>Novērtējumu summa - 2</w:t>
      </w:r>
      <w:r w:rsidR="007C05F2" w:rsidRPr="00E952E4">
        <w:rPr>
          <w:rFonts w:cstheme="minorHAnsi"/>
          <w:sz w:val="24"/>
          <w:szCs w:val="24"/>
        </w:rPr>
        <w:t>4</w:t>
      </w:r>
    </w:p>
    <w:p w:rsidR="00F47457" w:rsidRPr="00E952E4" w:rsidRDefault="00E952E4" w:rsidP="00E952E4">
      <w:pPr>
        <w:pStyle w:val="NoSpacing"/>
        <w:rPr>
          <w:rFonts w:cstheme="minorHAnsi"/>
          <w:sz w:val="24"/>
          <w:szCs w:val="24"/>
        </w:rPr>
      </w:pPr>
      <w:bookmarkStart w:id="0" w:name="_GoBack"/>
      <w:bookmarkEnd w:id="0"/>
      <w:r>
        <w:rPr>
          <w:rFonts w:cstheme="minorHAnsi"/>
          <w:b/>
          <w:bCs/>
          <w:sz w:val="24"/>
          <w:szCs w:val="24"/>
        </w:rPr>
        <w:t>Robežu izmaiņu pamatojums</w:t>
      </w:r>
    </w:p>
    <w:p w:rsidR="00E952E4" w:rsidRDefault="007C05F2" w:rsidP="00E952E4">
      <w:pPr>
        <w:pStyle w:val="NoSpacing"/>
        <w:rPr>
          <w:rFonts w:cstheme="minorHAnsi"/>
          <w:sz w:val="24"/>
          <w:szCs w:val="24"/>
        </w:rPr>
      </w:pPr>
      <w:r w:rsidRPr="00E952E4">
        <w:rPr>
          <w:rFonts w:cstheme="minorHAnsi"/>
          <w:sz w:val="24"/>
          <w:szCs w:val="24"/>
        </w:rPr>
        <w:t>Robežas p</w:t>
      </w:r>
      <w:r w:rsidR="003D06D0" w:rsidRPr="00E952E4">
        <w:rPr>
          <w:rFonts w:cstheme="minorHAnsi"/>
          <w:sz w:val="24"/>
          <w:szCs w:val="24"/>
        </w:rPr>
        <w:t>ieskaņotas reljefa veidojumiem ar Pētera alu kā būtiskāko ģeoloģisko veidojumu teritorijas vidū.</w:t>
      </w:r>
    </w:p>
    <w:p w:rsidR="00F47457" w:rsidRPr="00E952E4" w:rsidRDefault="00F47457" w:rsidP="00E952E4">
      <w:pPr>
        <w:pStyle w:val="NoSpacing"/>
        <w:rPr>
          <w:rFonts w:cstheme="minorHAnsi"/>
          <w:sz w:val="24"/>
          <w:szCs w:val="24"/>
        </w:rPr>
      </w:pPr>
      <w:r w:rsidRPr="00E952E4">
        <w:rPr>
          <w:rFonts w:cstheme="minorHAnsi"/>
          <w:b/>
          <w:bCs/>
          <w:sz w:val="24"/>
          <w:szCs w:val="24"/>
        </w:rPr>
        <w:t>Ieteikumi a</w:t>
      </w:r>
      <w:r w:rsidR="00E952E4">
        <w:rPr>
          <w:rFonts w:cstheme="minorHAnsi"/>
          <w:b/>
          <w:bCs/>
          <w:sz w:val="24"/>
          <w:szCs w:val="24"/>
        </w:rPr>
        <w:t>izsardzībai un apsaimniekošanai</w:t>
      </w:r>
    </w:p>
    <w:p w:rsidR="00F47457" w:rsidRPr="00E952E4" w:rsidRDefault="00F47457" w:rsidP="00E34255">
      <w:pPr>
        <w:pStyle w:val="NoSpacing"/>
        <w:rPr>
          <w:rFonts w:cstheme="minorHAnsi"/>
          <w:sz w:val="24"/>
          <w:szCs w:val="24"/>
        </w:rPr>
      </w:pPr>
      <w:r w:rsidRPr="00E952E4">
        <w:rPr>
          <w:rFonts w:cstheme="minorHAnsi"/>
          <w:sz w:val="24"/>
          <w:szCs w:val="24"/>
        </w:rPr>
        <w:t xml:space="preserve">Teritoriju nepieciešams saglabāt </w:t>
      </w:r>
      <w:proofErr w:type="gramStart"/>
      <w:r w:rsidRPr="00E952E4">
        <w:rPr>
          <w:rFonts w:cstheme="minorHAnsi"/>
          <w:sz w:val="24"/>
          <w:szCs w:val="24"/>
        </w:rPr>
        <w:t>gan zinātniskiem ģeoloģijas (</w:t>
      </w:r>
      <w:proofErr w:type="spellStart"/>
      <w:r w:rsidRPr="00E952E4">
        <w:rPr>
          <w:rFonts w:cstheme="minorHAnsi"/>
          <w:sz w:val="24"/>
          <w:szCs w:val="24"/>
        </w:rPr>
        <w:t>stratigrāfijas</w:t>
      </w:r>
      <w:proofErr w:type="spellEnd"/>
      <w:r w:rsidRPr="00E952E4">
        <w:rPr>
          <w:rFonts w:cstheme="minorHAnsi"/>
          <w:sz w:val="24"/>
          <w:szCs w:val="24"/>
        </w:rPr>
        <w:t xml:space="preserve">, </w:t>
      </w:r>
      <w:proofErr w:type="spellStart"/>
      <w:r w:rsidRPr="00E952E4">
        <w:rPr>
          <w:rFonts w:cstheme="minorHAnsi"/>
          <w:sz w:val="24"/>
          <w:szCs w:val="24"/>
        </w:rPr>
        <w:t>ģeomorfoloģijas</w:t>
      </w:r>
      <w:proofErr w:type="spellEnd"/>
      <w:r w:rsidRPr="00E952E4">
        <w:rPr>
          <w:rFonts w:cstheme="minorHAnsi"/>
          <w:sz w:val="24"/>
          <w:szCs w:val="24"/>
        </w:rPr>
        <w:t xml:space="preserve">, tektonisko un </w:t>
      </w:r>
      <w:proofErr w:type="spellStart"/>
      <w:r w:rsidRPr="00E952E4">
        <w:rPr>
          <w:rFonts w:cstheme="minorHAnsi"/>
          <w:sz w:val="24"/>
          <w:szCs w:val="24"/>
        </w:rPr>
        <w:t>sufozijas</w:t>
      </w:r>
      <w:proofErr w:type="spellEnd"/>
      <w:r w:rsidRPr="00E952E4">
        <w:rPr>
          <w:rFonts w:cstheme="minorHAnsi"/>
          <w:sz w:val="24"/>
          <w:szCs w:val="24"/>
        </w:rPr>
        <w:t xml:space="preserve"> procesu), sugu un biotopu pētījumiem, gan kā ainaviski vērtīgu dabas veidojumu kopumu</w:t>
      </w:r>
      <w:proofErr w:type="gramEnd"/>
      <w:r w:rsidRPr="00E952E4">
        <w:rPr>
          <w:rFonts w:cstheme="minorHAnsi"/>
          <w:sz w:val="24"/>
          <w:szCs w:val="24"/>
        </w:rPr>
        <w:t xml:space="preserve">, kas ir nozīmīgs kā </w:t>
      </w:r>
      <w:proofErr w:type="spellStart"/>
      <w:r w:rsidRPr="00E952E4">
        <w:rPr>
          <w:rFonts w:cstheme="minorHAnsi"/>
          <w:sz w:val="24"/>
          <w:szCs w:val="24"/>
        </w:rPr>
        <w:t>mazietekmēta</w:t>
      </w:r>
      <w:proofErr w:type="spellEnd"/>
      <w:r w:rsidRPr="00E952E4">
        <w:rPr>
          <w:rFonts w:cstheme="minorHAnsi"/>
          <w:sz w:val="24"/>
          <w:szCs w:val="24"/>
        </w:rPr>
        <w:t xml:space="preserve"> dabas teritorija un vēsturisks objekts. </w:t>
      </w:r>
    </w:p>
    <w:p w:rsidR="00F47457" w:rsidRPr="00E952E4" w:rsidRDefault="00F47457" w:rsidP="0002328F">
      <w:pPr>
        <w:pStyle w:val="NoSpacing"/>
        <w:rPr>
          <w:rFonts w:cstheme="minorHAnsi"/>
          <w:b/>
          <w:sz w:val="24"/>
          <w:szCs w:val="24"/>
        </w:rPr>
      </w:pPr>
    </w:p>
    <w:p w:rsidR="00E952E4" w:rsidRDefault="00E952E4" w:rsidP="00E952E4">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E705AB" w:rsidRPr="00E952E4" w:rsidRDefault="00E705AB">
      <w:pPr>
        <w:pStyle w:val="NoSpacing"/>
        <w:rPr>
          <w:rFonts w:cstheme="minorHAnsi"/>
          <w:b/>
          <w:sz w:val="24"/>
          <w:szCs w:val="24"/>
        </w:rPr>
      </w:pPr>
    </w:p>
    <w:sectPr w:rsidR="00E705AB" w:rsidRPr="00E952E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20503D"/>
    <w:rsid w:val="00206BA0"/>
    <w:rsid w:val="00220F76"/>
    <w:rsid w:val="002226FB"/>
    <w:rsid w:val="0023440F"/>
    <w:rsid w:val="00235AD6"/>
    <w:rsid w:val="00275719"/>
    <w:rsid w:val="002B5EB6"/>
    <w:rsid w:val="002C5F24"/>
    <w:rsid w:val="002C7C07"/>
    <w:rsid w:val="002D38C8"/>
    <w:rsid w:val="002D56A8"/>
    <w:rsid w:val="00311DA2"/>
    <w:rsid w:val="00350BAB"/>
    <w:rsid w:val="00376214"/>
    <w:rsid w:val="00395190"/>
    <w:rsid w:val="003B0303"/>
    <w:rsid w:val="003D06D0"/>
    <w:rsid w:val="00400369"/>
    <w:rsid w:val="00405985"/>
    <w:rsid w:val="00410813"/>
    <w:rsid w:val="00443D41"/>
    <w:rsid w:val="00465442"/>
    <w:rsid w:val="00491BA8"/>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17618"/>
    <w:rsid w:val="0063549F"/>
    <w:rsid w:val="00695609"/>
    <w:rsid w:val="006C0979"/>
    <w:rsid w:val="006C5225"/>
    <w:rsid w:val="006D36D4"/>
    <w:rsid w:val="006D6344"/>
    <w:rsid w:val="006F391A"/>
    <w:rsid w:val="006F5B4E"/>
    <w:rsid w:val="007026AD"/>
    <w:rsid w:val="007252A5"/>
    <w:rsid w:val="00737937"/>
    <w:rsid w:val="007411EC"/>
    <w:rsid w:val="00744810"/>
    <w:rsid w:val="0076381C"/>
    <w:rsid w:val="007A4563"/>
    <w:rsid w:val="007C05F2"/>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76CB"/>
    <w:rsid w:val="00A046C9"/>
    <w:rsid w:val="00A279FD"/>
    <w:rsid w:val="00A44B2A"/>
    <w:rsid w:val="00A52A9E"/>
    <w:rsid w:val="00A5798E"/>
    <w:rsid w:val="00A61CA4"/>
    <w:rsid w:val="00A63A3F"/>
    <w:rsid w:val="00A74D50"/>
    <w:rsid w:val="00AA00DB"/>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679E0"/>
    <w:rsid w:val="00C7282A"/>
    <w:rsid w:val="00CA1B3A"/>
    <w:rsid w:val="00D80290"/>
    <w:rsid w:val="00D963C1"/>
    <w:rsid w:val="00DB523C"/>
    <w:rsid w:val="00DC15C2"/>
    <w:rsid w:val="00DC5315"/>
    <w:rsid w:val="00DF3538"/>
    <w:rsid w:val="00E05062"/>
    <w:rsid w:val="00E05CED"/>
    <w:rsid w:val="00E16EFD"/>
    <w:rsid w:val="00E200C3"/>
    <w:rsid w:val="00E2551E"/>
    <w:rsid w:val="00E34255"/>
    <w:rsid w:val="00E631C8"/>
    <w:rsid w:val="00E67478"/>
    <w:rsid w:val="00E705AB"/>
    <w:rsid w:val="00E952E4"/>
    <w:rsid w:val="00EB15ED"/>
    <w:rsid w:val="00EB20A0"/>
    <w:rsid w:val="00EC42F8"/>
    <w:rsid w:val="00EC447E"/>
    <w:rsid w:val="00EC461C"/>
    <w:rsid w:val="00ED0AA8"/>
    <w:rsid w:val="00ED2BE3"/>
    <w:rsid w:val="00EF598F"/>
    <w:rsid w:val="00F10282"/>
    <w:rsid w:val="00F20C44"/>
    <w:rsid w:val="00F20ECC"/>
    <w:rsid w:val="00F47457"/>
    <w:rsid w:val="00F504E7"/>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DF79B"/>
  <w15:docId w15:val="{C76C3CB5-A1DC-446A-B388-E113F95D0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F47457"/>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870118">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3</Pages>
  <Words>5045</Words>
  <Characters>2877</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14</cp:revision>
  <dcterms:created xsi:type="dcterms:W3CDTF">2016-08-01T10:22:00Z</dcterms:created>
  <dcterms:modified xsi:type="dcterms:W3CDTF">2017-06-02T07:57:00Z</dcterms:modified>
</cp:coreProperties>
</file>