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310FFE" w:rsidRDefault="00556F19" w:rsidP="00C7282A">
      <w:pPr>
        <w:pStyle w:val="NoSpacing"/>
        <w:jc w:val="center"/>
        <w:rPr>
          <w:b/>
          <w:sz w:val="28"/>
          <w:szCs w:val="24"/>
        </w:rPr>
      </w:pPr>
      <w:r w:rsidRPr="00310FFE">
        <w:rPr>
          <w:sz w:val="28"/>
          <w:szCs w:val="24"/>
        </w:rPr>
        <w:t xml:space="preserve">Ģeoloģiskais dabas piemineklis </w:t>
      </w:r>
      <w:r w:rsidR="000C4785" w:rsidRPr="00310FFE">
        <w:rPr>
          <w:b/>
          <w:sz w:val="28"/>
          <w:szCs w:val="24"/>
        </w:rPr>
        <w:tab/>
      </w:r>
      <w:proofErr w:type="spellStart"/>
      <w:r w:rsidR="004B1B62" w:rsidRPr="00310FFE">
        <w:rPr>
          <w:b/>
          <w:sz w:val="28"/>
          <w:szCs w:val="24"/>
        </w:rPr>
        <w:t>Lūrmaņu</w:t>
      </w:r>
      <w:proofErr w:type="spellEnd"/>
      <w:r w:rsidR="004B1B62" w:rsidRPr="00310FFE">
        <w:rPr>
          <w:b/>
          <w:sz w:val="28"/>
          <w:szCs w:val="24"/>
        </w:rPr>
        <w:t xml:space="preserve"> atsegumi</w:t>
      </w:r>
    </w:p>
    <w:p w:rsidR="00A44B2A" w:rsidRPr="00310FFE" w:rsidRDefault="00FC07DD" w:rsidP="00C7282A">
      <w:pPr>
        <w:pStyle w:val="NoSpacing"/>
        <w:jc w:val="center"/>
        <w:rPr>
          <w:sz w:val="28"/>
          <w:szCs w:val="24"/>
        </w:rPr>
      </w:pPr>
      <w:r w:rsidRPr="00310FFE">
        <w:rPr>
          <w:sz w:val="28"/>
          <w:szCs w:val="24"/>
        </w:rPr>
        <w:t xml:space="preserve">MK 175. noteikumu piel. Nr. </w:t>
      </w:r>
      <w:r w:rsidR="009B029B" w:rsidRPr="00310FFE">
        <w:rPr>
          <w:sz w:val="28"/>
          <w:szCs w:val="24"/>
        </w:rPr>
        <w:t>1</w:t>
      </w:r>
      <w:r w:rsidR="004B1B62" w:rsidRPr="00310FFE">
        <w:rPr>
          <w:sz w:val="28"/>
          <w:szCs w:val="24"/>
        </w:rPr>
        <w:t>68</w:t>
      </w:r>
    </w:p>
    <w:p w:rsidR="00AB7B93" w:rsidRPr="00310FFE" w:rsidRDefault="00AB7B93" w:rsidP="007A4563">
      <w:pPr>
        <w:pStyle w:val="NoSpacing"/>
        <w:rPr>
          <w:b/>
          <w:sz w:val="24"/>
          <w:szCs w:val="24"/>
        </w:rPr>
      </w:pPr>
    </w:p>
    <w:p w:rsidR="007A4563" w:rsidRPr="00310FFE" w:rsidRDefault="00310FFE" w:rsidP="007A4563">
      <w:pPr>
        <w:pStyle w:val="NoSpacing"/>
        <w:rPr>
          <w:b/>
          <w:sz w:val="32"/>
          <w:szCs w:val="24"/>
        </w:rPr>
      </w:pPr>
      <w:r>
        <w:rPr>
          <w:b/>
          <w:sz w:val="32"/>
          <w:szCs w:val="24"/>
        </w:rPr>
        <w:t>Detalizēts apraksts</w:t>
      </w:r>
    </w:p>
    <w:p w:rsidR="00310FFE" w:rsidRDefault="00310FFE" w:rsidP="00C7282A">
      <w:pPr>
        <w:pStyle w:val="NoSpacing"/>
        <w:rPr>
          <w:b/>
          <w:sz w:val="24"/>
          <w:szCs w:val="24"/>
        </w:rPr>
      </w:pPr>
    </w:p>
    <w:p w:rsidR="002C5F24" w:rsidRPr="00310FFE" w:rsidRDefault="00310FFE" w:rsidP="00C7282A">
      <w:pPr>
        <w:pStyle w:val="NoSpacing"/>
        <w:rPr>
          <w:b/>
          <w:sz w:val="24"/>
          <w:szCs w:val="24"/>
        </w:rPr>
      </w:pPr>
      <w:r>
        <w:rPr>
          <w:b/>
          <w:sz w:val="24"/>
          <w:szCs w:val="24"/>
        </w:rPr>
        <w:t>Adrese</w:t>
      </w:r>
    </w:p>
    <w:p w:rsidR="0002328F" w:rsidRPr="00310FFE" w:rsidRDefault="004B1B62" w:rsidP="00556F19">
      <w:pPr>
        <w:pStyle w:val="NoSpacing"/>
        <w:rPr>
          <w:sz w:val="24"/>
          <w:szCs w:val="24"/>
        </w:rPr>
      </w:pPr>
      <w:r w:rsidRPr="00310FFE">
        <w:rPr>
          <w:sz w:val="24"/>
          <w:szCs w:val="24"/>
        </w:rPr>
        <w:t>Talsu novadā, Lubes pagastā</w:t>
      </w:r>
      <w:r w:rsidR="00170FE2" w:rsidRPr="00310FFE">
        <w:rPr>
          <w:sz w:val="24"/>
          <w:szCs w:val="24"/>
        </w:rPr>
        <w:t>.</w:t>
      </w:r>
    </w:p>
    <w:p w:rsidR="006508B0" w:rsidRPr="00310FFE" w:rsidRDefault="006508B0" w:rsidP="006508B0">
      <w:pPr>
        <w:spacing w:after="0" w:line="240" w:lineRule="auto"/>
        <w:rPr>
          <w:rFonts w:ascii="Calibri" w:eastAsia="Times New Roman" w:hAnsi="Calibri" w:cs="Calibri"/>
          <w:sz w:val="24"/>
          <w:szCs w:val="24"/>
          <w:lang w:eastAsia="lv-LV"/>
        </w:rPr>
      </w:pPr>
      <w:r w:rsidRPr="00310FFE">
        <w:rPr>
          <w:rFonts w:ascii="Calibri" w:eastAsia="Times New Roman" w:hAnsi="Calibri" w:cs="Calibri"/>
          <w:sz w:val="24"/>
          <w:szCs w:val="24"/>
          <w:lang w:eastAsia="lv-LV"/>
        </w:rPr>
        <w:t>Ģeogrāfiskās koordinātes E22° 42,930' un N57° 25,841', jeb x422876, y366057 LKS92 sistēmā.</w:t>
      </w:r>
    </w:p>
    <w:p w:rsidR="00C7282A" w:rsidRPr="00310FFE" w:rsidRDefault="00D80290" w:rsidP="00C7282A">
      <w:pPr>
        <w:pStyle w:val="NoSpacing"/>
        <w:rPr>
          <w:b/>
          <w:sz w:val="24"/>
          <w:szCs w:val="24"/>
        </w:rPr>
      </w:pPr>
      <w:r w:rsidRPr="00310FFE">
        <w:rPr>
          <w:b/>
          <w:sz w:val="24"/>
          <w:szCs w:val="24"/>
        </w:rPr>
        <w:t>Ģeo</w:t>
      </w:r>
      <w:r w:rsidR="0002328F" w:rsidRPr="00310FFE">
        <w:rPr>
          <w:b/>
          <w:sz w:val="24"/>
          <w:szCs w:val="24"/>
        </w:rPr>
        <w:t>grāfiskais novietojums</w:t>
      </w:r>
    </w:p>
    <w:p w:rsidR="002C5F24" w:rsidRPr="00310FFE" w:rsidRDefault="004B1B62" w:rsidP="00C7282A">
      <w:pPr>
        <w:pStyle w:val="NoSpacing"/>
        <w:rPr>
          <w:sz w:val="24"/>
          <w:szCs w:val="24"/>
        </w:rPr>
      </w:pPr>
      <w:r w:rsidRPr="00310FFE">
        <w:rPr>
          <w:sz w:val="24"/>
          <w:szCs w:val="24"/>
        </w:rPr>
        <w:t>Piejūras zemienē, Baltijas Ledus ezera krasta veidojumu joslā, Rojas ielejā, abos upes krastos</w:t>
      </w:r>
      <w:r w:rsidR="006C0979" w:rsidRPr="00310FFE">
        <w:rPr>
          <w:sz w:val="24"/>
          <w:szCs w:val="24"/>
        </w:rPr>
        <w:t>.</w:t>
      </w:r>
    </w:p>
    <w:p w:rsidR="0002328F" w:rsidRPr="00310FFE" w:rsidRDefault="00310FFE" w:rsidP="0002328F">
      <w:pPr>
        <w:pStyle w:val="NoSpacing"/>
        <w:rPr>
          <w:b/>
          <w:sz w:val="24"/>
          <w:szCs w:val="24"/>
        </w:rPr>
      </w:pPr>
      <w:r>
        <w:rPr>
          <w:b/>
          <w:sz w:val="24"/>
          <w:szCs w:val="24"/>
        </w:rPr>
        <w:t>Ģeoloģiskie veidojumi</w:t>
      </w:r>
    </w:p>
    <w:p w:rsidR="00A05FD4" w:rsidRPr="00310FFE" w:rsidRDefault="00A05FD4" w:rsidP="00A05FD4">
      <w:pPr>
        <w:pStyle w:val="NoSpacing"/>
        <w:jc w:val="both"/>
        <w:rPr>
          <w:sz w:val="24"/>
          <w:szCs w:val="24"/>
        </w:rPr>
      </w:pPr>
      <w:r w:rsidRPr="00310FFE">
        <w:rPr>
          <w:sz w:val="24"/>
          <w:szCs w:val="24"/>
        </w:rPr>
        <w:t xml:space="preserve">Devona Burtnieku svītas smilšakmeņu un mālaino nogulumu atsegumu josla Rojas upes abos krastos. Tā Rojas upes posma kopējais garums, kurā ir Burtnieku svītas nogulumu atsegumi, ir precīzi 1,5 km. Lielāko daļu šī posma gan aizņem pārtraukumi, kur atsegumu nav. </w:t>
      </w:r>
    </w:p>
    <w:p w:rsidR="008F4A0A" w:rsidRPr="00310FFE" w:rsidRDefault="00255DFB" w:rsidP="00A05FD4">
      <w:pPr>
        <w:pStyle w:val="NoSpacing"/>
        <w:jc w:val="both"/>
        <w:rPr>
          <w:sz w:val="24"/>
          <w:szCs w:val="24"/>
        </w:rPr>
      </w:pPr>
      <w:r w:rsidRPr="00310FFE">
        <w:rPr>
          <w:sz w:val="24"/>
          <w:szCs w:val="24"/>
        </w:rPr>
        <w:t>Augstums</w:t>
      </w:r>
      <w:r w:rsidR="00A05FD4" w:rsidRPr="00310FFE">
        <w:rPr>
          <w:sz w:val="24"/>
          <w:szCs w:val="24"/>
        </w:rPr>
        <w:t xml:space="preserve"> mainās no 1 līdz 6 m. Galvenajā atsegumu joslā </w:t>
      </w:r>
      <w:r w:rsidRPr="00310FFE">
        <w:rPr>
          <w:sz w:val="24"/>
          <w:szCs w:val="24"/>
        </w:rPr>
        <w:t>iežu</w:t>
      </w:r>
      <w:r w:rsidR="00A05FD4" w:rsidRPr="00310FFE">
        <w:rPr>
          <w:sz w:val="24"/>
          <w:szCs w:val="24"/>
        </w:rPr>
        <w:t xml:space="preserve"> augstums ir ap 6 m.</w:t>
      </w:r>
    </w:p>
    <w:p w:rsidR="008F4A0A" w:rsidRPr="00310FFE" w:rsidRDefault="00310FFE" w:rsidP="008F4A0A">
      <w:pPr>
        <w:pStyle w:val="NoSpacing"/>
        <w:jc w:val="both"/>
        <w:rPr>
          <w:sz w:val="24"/>
          <w:szCs w:val="24"/>
        </w:rPr>
      </w:pPr>
      <w:r>
        <w:rPr>
          <w:b/>
          <w:bCs/>
          <w:sz w:val="24"/>
          <w:szCs w:val="24"/>
        </w:rPr>
        <w:t>Izmēri</w:t>
      </w:r>
    </w:p>
    <w:p w:rsidR="008F4A0A" w:rsidRPr="00310FFE" w:rsidRDefault="008F4A0A" w:rsidP="008F4A0A">
      <w:pPr>
        <w:pStyle w:val="NoSpacing"/>
        <w:jc w:val="both"/>
        <w:rPr>
          <w:sz w:val="24"/>
          <w:szCs w:val="24"/>
        </w:rPr>
      </w:pPr>
      <w:r w:rsidRPr="00310FFE">
        <w:rPr>
          <w:sz w:val="24"/>
          <w:szCs w:val="24"/>
        </w:rPr>
        <w:t xml:space="preserve">Dabas pieminekļa platība </w:t>
      </w:r>
      <w:r w:rsidR="006508B0" w:rsidRPr="00310FFE">
        <w:rPr>
          <w:sz w:val="24"/>
          <w:szCs w:val="24"/>
        </w:rPr>
        <w:t>16,75</w:t>
      </w:r>
      <w:r w:rsidRPr="00310FFE">
        <w:rPr>
          <w:sz w:val="24"/>
          <w:szCs w:val="24"/>
        </w:rPr>
        <w:t xml:space="preserve"> ha.</w:t>
      </w:r>
    </w:p>
    <w:p w:rsidR="008F4A0A" w:rsidRPr="00310FFE" w:rsidRDefault="00310FFE" w:rsidP="008F4A0A">
      <w:pPr>
        <w:pStyle w:val="NoSpacing"/>
        <w:jc w:val="both"/>
        <w:rPr>
          <w:sz w:val="24"/>
          <w:szCs w:val="24"/>
        </w:rPr>
      </w:pPr>
      <w:r>
        <w:rPr>
          <w:b/>
          <w:bCs/>
          <w:sz w:val="24"/>
          <w:szCs w:val="24"/>
        </w:rPr>
        <w:t>Debits</w:t>
      </w:r>
    </w:p>
    <w:p w:rsidR="008F4A0A" w:rsidRPr="00310FFE" w:rsidRDefault="00A05FD4" w:rsidP="008F4A0A">
      <w:pPr>
        <w:pStyle w:val="NoSpacing"/>
        <w:jc w:val="both"/>
        <w:rPr>
          <w:sz w:val="24"/>
          <w:szCs w:val="24"/>
        </w:rPr>
      </w:pPr>
      <w:r w:rsidRPr="00310FFE">
        <w:rPr>
          <w:sz w:val="24"/>
          <w:szCs w:val="24"/>
        </w:rPr>
        <w:t>Atsegumu pakājē ir vairāki avoti, taču to debits nav noteikts.</w:t>
      </w:r>
    </w:p>
    <w:p w:rsidR="008F4A0A" w:rsidRPr="00310FFE" w:rsidRDefault="00310FFE" w:rsidP="008F4A0A">
      <w:pPr>
        <w:pStyle w:val="NoSpacing"/>
        <w:jc w:val="both"/>
        <w:rPr>
          <w:sz w:val="24"/>
          <w:szCs w:val="24"/>
        </w:rPr>
      </w:pPr>
      <w:r>
        <w:rPr>
          <w:b/>
          <w:bCs/>
          <w:sz w:val="24"/>
          <w:szCs w:val="24"/>
        </w:rPr>
        <w:t>Unikālās vērtības</w:t>
      </w:r>
    </w:p>
    <w:p w:rsidR="00A05FD4" w:rsidRPr="00310FFE" w:rsidRDefault="00255DFB" w:rsidP="00A05FD4">
      <w:pPr>
        <w:pStyle w:val="NoSpacing"/>
        <w:rPr>
          <w:sz w:val="24"/>
          <w:szCs w:val="24"/>
        </w:rPr>
      </w:pPr>
      <w:r w:rsidRPr="00310FFE">
        <w:rPr>
          <w:sz w:val="24"/>
          <w:szCs w:val="24"/>
        </w:rPr>
        <w:t>V</w:t>
      </w:r>
      <w:r w:rsidR="00A05FD4" w:rsidRPr="00310FFE">
        <w:rPr>
          <w:sz w:val="24"/>
          <w:szCs w:val="24"/>
        </w:rPr>
        <w:t xml:space="preserve">iens no samērā retajiem devona smilšakmeņu un mālaino nogulumu atsegumiem Kurzemē. </w:t>
      </w:r>
    </w:p>
    <w:p w:rsidR="00A05FD4" w:rsidRPr="00310FFE" w:rsidRDefault="00255DFB" w:rsidP="00A05FD4">
      <w:pPr>
        <w:pStyle w:val="NoSpacing"/>
        <w:rPr>
          <w:sz w:val="24"/>
          <w:szCs w:val="24"/>
        </w:rPr>
      </w:pPr>
      <w:r w:rsidRPr="00310FFE">
        <w:rPr>
          <w:sz w:val="24"/>
          <w:szCs w:val="24"/>
        </w:rPr>
        <w:t>V</w:t>
      </w:r>
      <w:r w:rsidR="00A05FD4" w:rsidRPr="00310FFE">
        <w:rPr>
          <w:sz w:val="24"/>
          <w:szCs w:val="24"/>
        </w:rPr>
        <w:t xml:space="preserve">ienīgais zināmais Burtnieku svītas smilšakmeņu atsegums Kurzemes </w:t>
      </w:r>
      <w:r w:rsidRPr="00310FFE">
        <w:rPr>
          <w:sz w:val="24"/>
          <w:szCs w:val="24"/>
        </w:rPr>
        <w:t>ziemeļaustrumu</w:t>
      </w:r>
      <w:r w:rsidR="00A05FD4" w:rsidRPr="00310FFE">
        <w:rPr>
          <w:sz w:val="24"/>
          <w:szCs w:val="24"/>
        </w:rPr>
        <w:t xml:space="preserve"> daļā. </w:t>
      </w:r>
    </w:p>
    <w:p w:rsidR="00A05FD4" w:rsidRPr="00310FFE" w:rsidRDefault="00255DFB" w:rsidP="00A05FD4">
      <w:pPr>
        <w:pStyle w:val="NoSpacing"/>
        <w:rPr>
          <w:sz w:val="24"/>
          <w:szCs w:val="24"/>
        </w:rPr>
      </w:pPr>
      <w:r w:rsidRPr="00310FFE">
        <w:rPr>
          <w:sz w:val="24"/>
          <w:szCs w:val="24"/>
        </w:rPr>
        <w:t xml:space="preserve">Teritorijas </w:t>
      </w:r>
      <w:r w:rsidR="00A05FD4" w:rsidRPr="00310FFE">
        <w:rPr>
          <w:sz w:val="24"/>
          <w:szCs w:val="24"/>
        </w:rPr>
        <w:t xml:space="preserve">Burtnieku svītas smilšakmeņos ir daudzveidīgas tekstūras, kas sniedz informāciju par nogulumu veidošanos ūdens straumju un plūdmaiņu procesu ietekmē. </w:t>
      </w:r>
    </w:p>
    <w:p w:rsidR="00A05FD4" w:rsidRPr="00310FFE" w:rsidRDefault="00A05FD4" w:rsidP="00A05FD4">
      <w:pPr>
        <w:pStyle w:val="NoSpacing"/>
        <w:rPr>
          <w:sz w:val="24"/>
          <w:szCs w:val="24"/>
        </w:rPr>
      </w:pPr>
      <w:proofErr w:type="spellStart"/>
      <w:r w:rsidRPr="00310FFE">
        <w:rPr>
          <w:sz w:val="24"/>
          <w:szCs w:val="24"/>
        </w:rPr>
        <w:t>Lūrmaņu</w:t>
      </w:r>
      <w:proofErr w:type="spellEnd"/>
      <w:r w:rsidRPr="00310FFE">
        <w:rPr>
          <w:sz w:val="24"/>
          <w:szCs w:val="24"/>
        </w:rPr>
        <w:t xml:space="preserve"> atsegumos ir atrastas Burtnieku svītai raksturīgas fosīlijas. </w:t>
      </w:r>
    </w:p>
    <w:p w:rsidR="008F4A0A" w:rsidRPr="00310FFE" w:rsidRDefault="00310FFE" w:rsidP="008F4A0A">
      <w:pPr>
        <w:pStyle w:val="NoSpacing"/>
        <w:jc w:val="both"/>
        <w:rPr>
          <w:sz w:val="24"/>
          <w:szCs w:val="24"/>
        </w:rPr>
      </w:pPr>
      <w:r>
        <w:rPr>
          <w:b/>
          <w:bCs/>
          <w:sz w:val="24"/>
          <w:szCs w:val="24"/>
        </w:rPr>
        <w:t>Ainaviskuma raksturojums</w:t>
      </w:r>
    </w:p>
    <w:p w:rsidR="008F4A0A" w:rsidRPr="00310FFE" w:rsidRDefault="00A05FD4" w:rsidP="008F4A0A">
      <w:pPr>
        <w:pStyle w:val="NoSpacing"/>
        <w:jc w:val="both"/>
        <w:rPr>
          <w:sz w:val="24"/>
          <w:szCs w:val="24"/>
        </w:rPr>
      </w:pPr>
      <w:r w:rsidRPr="00310FFE">
        <w:rPr>
          <w:sz w:val="24"/>
          <w:szCs w:val="24"/>
        </w:rPr>
        <w:t xml:space="preserve">Rojas posmā, kur ir devona iežu atsegumi, ainava pārsvarā ir dabiska, netraucēta, pat </w:t>
      </w:r>
      <w:r w:rsidR="00255DFB" w:rsidRPr="00310FFE">
        <w:rPr>
          <w:sz w:val="24"/>
          <w:szCs w:val="24"/>
        </w:rPr>
        <w:t>neskart</w:t>
      </w:r>
      <w:r w:rsidRPr="00310FFE">
        <w:rPr>
          <w:sz w:val="24"/>
          <w:szCs w:val="24"/>
        </w:rPr>
        <w:t xml:space="preserve">a. To nosaka stipri </w:t>
      </w:r>
      <w:proofErr w:type="spellStart"/>
      <w:r w:rsidRPr="00310FFE">
        <w:rPr>
          <w:sz w:val="24"/>
          <w:szCs w:val="24"/>
        </w:rPr>
        <w:t>meandrējošā</w:t>
      </w:r>
      <w:proofErr w:type="spellEnd"/>
      <w:r w:rsidRPr="00310FFE">
        <w:rPr>
          <w:sz w:val="24"/>
          <w:szCs w:val="24"/>
        </w:rPr>
        <w:t xml:space="preserve"> Rojas upe, tās vidēji augstie un zemie, taču stāvie krasti, kuros vietām ir vertikālas smilšakmeņu klintis jau no paša ūdens līmeņa. Dabas piemineklim ir augsta ainaviskā vērtība</w:t>
      </w:r>
      <w:r w:rsidR="00255DFB" w:rsidRPr="00310FFE">
        <w:rPr>
          <w:sz w:val="24"/>
          <w:szCs w:val="24"/>
        </w:rPr>
        <w:t>.</w:t>
      </w:r>
    </w:p>
    <w:p w:rsidR="008F4A0A" w:rsidRPr="00310FFE" w:rsidRDefault="00310FFE" w:rsidP="008F4A0A">
      <w:pPr>
        <w:pStyle w:val="NoSpacing"/>
        <w:jc w:val="both"/>
        <w:rPr>
          <w:sz w:val="24"/>
          <w:szCs w:val="24"/>
        </w:rPr>
      </w:pPr>
      <w:proofErr w:type="spellStart"/>
      <w:r>
        <w:rPr>
          <w:b/>
          <w:bCs/>
          <w:sz w:val="24"/>
          <w:szCs w:val="24"/>
        </w:rPr>
        <w:t>Stratigrāfija</w:t>
      </w:r>
      <w:proofErr w:type="spellEnd"/>
    </w:p>
    <w:p w:rsidR="008F4A0A" w:rsidRPr="00310FFE" w:rsidRDefault="00A05FD4" w:rsidP="00A05FD4">
      <w:pPr>
        <w:pStyle w:val="NoSpacing"/>
        <w:jc w:val="both"/>
        <w:rPr>
          <w:sz w:val="24"/>
          <w:szCs w:val="24"/>
        </w:rPr>
      </w:pPr>
      <w:r w:rsidRPr="00310FFE">
        <w:rPr>
          <w:sz w:val="24"/>
          <w:szCs w:val="24"/>
        </w:rPr>
        <w:t>Vidējā devona Živetas stāva Burtnieku reģionālā stāva smilšakmeņu un</w:t>
      </w:r>
      <w:r w:rsidR="00255DFB" w:rsidRPr="00310FFE">
        <w:rPr>
          <w:sz w:val="24"/>
          <w:szCs w:val="24"/>
        </w:rPr>
        <w:t xml:space="preserve"> mālaino nogulumu atsegumi. </w:t>
      </w:r>
      <w:r w:rsidRPr="00310FFE">
        <w:rPr>
          <w:sz w:val="24"/>
          <w:szCs w:val="24"/>
        </w:rPr>
        <w:t>Stratigrāfiskā nozīmība ir samērā liela. Ši</w:t>
      </w:r>
      <w:r w:rsidR="00255DFB" w:rsidRPr="00310FFE">
        <w:rPr>
          <w:sz w:val="24"/>
          <w:szCs w:val="24"/>
        </w:rPr>
        <w:t>e</w:t>
      </w:r>
      <w:r w:rsidRPr="00310FFE">
        <w:rPr>
          <w:sz w:val="24"/>
          <w:szCs w:val="24"/>
        </w:rPr>
        <w:t xml:space="preserve"> atsegum</w:t>
      </w:r>
      <w:r w:rsidR="00255DFB" w:rsidRPr="00310FFE">
        <w:rPr>
          <w:sz w:val="24"/>
          <w:szCs w:val="24"/>
        </w:rPr>
        <w:t>i</w:t>
      </w:r>
      <w:r w:rsidRPr="00310FFE">
        <w:rPr>
          <w:sz w:val="24"/>
          <w:szCs w:val="24"/>
        </w:rPr>
        <w:t xml:space="preserve"> nav Burtnieku svītas stratotips, taču ir lielāk</w:t>
      </w:r>
      <w:r w:rsidR="00255DFB" w:rsidRPr="00310FFE">
        <w:rPr>
          <w:sz w:val="24"/>
          <w:szCs w:val="24"/>
        </w:rPr>
        <w:t>ie</w:t>
      </w:r>
      <w:r w:rsidRPr="00310FFE">
        <w:rPr>
          <w:sz w:val="24"/>
          <w:szCs w:val="24"/>
        </w:rPr>
        <w:t xml:space="preserve"> šīs stratigrāfiskās vienības nogulumiežu atsegum</w:t>
      </w:r>
      <w:r w:rsidR="00255DFB" w:rsidRPr="00310FFE">
        <w:rPr>
          <w:sz w:val="24"/>
          <w:szCs w:val="24"/>
        </w:rPr>
        <w:t>i</w:t>
      </w:r>
      <w:r w:rsidRPr="00310FFE">
        <w:rPr>
          <w:sz w:val="24"/>
          <w:szCs w:val="24"/>
        </w:rPr>
        <w:t xml:space="preserve"> Kurzemē.</w:t>
      </w:r>
    </w:p>
    <w:p w:rsidR="008F4A0A" w:rsidRPr="00310FFE" w:rsidRDefault="008F4A0A" w:rsidP="008F4A0A">
      <w:pPr>
        <w:pStyle w:val="NoSpacing"/>
        <w:jc w:val="both"/>
        <w:rPr>
          <w:sz w:val="24"/>
          <w:szCs w:val="24"/>
        </w:rPr>
      </w:pPr>
      <w:r w:rsidRPr="00310FFE">
        <w:rPr>
          <w:b/>
          <w:bCs/>
          <w:sz w:val="24"/>
          <w:szCs w:val="24"/>
        </w:rPr>
        <w:t>Uz</w:t>
      </w:r>
      <w:r w:rsidR="00310FFE">
        <w:rPr>
          <w:b/>
          <w:bCs/>
          <w:sz w:val="24"/>
          <w:szCs w:val="24"/>
        </w:rPr>
        <w:t>būve</w:t>
      </w:r>
    </w:p>
    <w:p w:rsidR="00A05FD4" w:rsidRPr="00310FFE" w:rsidRDefault="00A05FD4" w:rsidP="00A05FD4">
      <w:pPr>
        <w:pStyle w:val="NoSpacing"/>
        <w:jc w:val="both"/>
        <w:rPr>
          <w:sz w:val="24"/>
          <w:szCs w:val="24"/>
        </w:rPr>
      </w:pPr>
      <w:r w:rsidRPr="00310FFE">
        <w:rPr>
          <w:sz w:val="24"/>
          <w:szCs w:val="24"/>
        </w:rPr>
        <w:t>Smilšakmeņi</w:t>
      </w:r>
      <w:r w:rsidR="00255DFB" w:rsidRPr="00310FFE">
        <w:rPr>
          <w:sz w:val="24"/>
          <w:szCs w:val="24"/>
        </w:rPr>
        <w:t>e</w:t>
      </w:r>
      <w:r w:rsidRPr="00310FFE">
        <w:rPr>
          <w:sz w:val="24"/>
          <w:szCs w:val="24"/>
        </w:rPr>
        <w:t xml:space="preserve">m pārsvarā raksturīgs muldveida slīpslāņojums, kas liecina par to veidošanos ūdens straumēs migrējošās zemūdens grēdās. Vietām vērojamas erozijas virsmas ar māla </w:t>
      </w:r>
      <w:proofErr w:type="spellStart"/>
      <w:r w:rsidRPr="00310FFE">
        <w:rPr>
          <w:sz w:val="24"/>
          <w:szCs w:val="24"/>
        </w:rPr>
        <w:t>saveltņu</w:t>
      </w:r>
      <w:proofErr w:type="spellEnd"/>
      <w:r w:rsidRPr="00310FFE">
        <w:rPr>
          <w:sz w:val="24"/>
          <w:szCs w:val="24"/>
        </w:rPr>
        <w:t xml:space="preserve"> konglomerātiem, kas ir seno gultņu pamatnes. Vienā no atsegumiem var novērot, ka ģeoloģiskā griezuma apakšējā daļā (pusē griezuma) </w:t>
      </w:r>
      <w:proofErr w:type="spellStart"/>
      <w:r w:rsidRPr="00310FFE">
        <w:rPr>
          <w:sz w:val="24"/>
          <w:szCs w:val="24"/>
        </w:rPr>
        <w:lastRenderedPageBreak/>
        <w:t>slīpslāņoto</w:t>
      </w:r>
      <w:proofErr w:type="spellEnd"/>
      <w:r w:rsidRPr="00310FFE">
        <w:rPr>
          <w:sz w:val="24"/>
          <w:szCs w:val="24"/>
        </w:rPr>
        <w:t xml:space="preserve"> sēriju šuves un slīpie slānīši krīt </w:t>
      </w:r>
      <w:r w:rsidR="00255DFB" w:rsidRPr="00310FFE">
        <w:rPr>
          <w:sz w:val="24"/>
          <w:szCs w:val="24"/>
        </w:rPr>
        <w:t>dienvidu-dienvidrietumu</w:t>
      </w:r>
      <w:r w:rsidRPr="00310FFE">
        <w:rPr>
          <w:sz w:val="24"/>
          <w:szCs w:val="24"/>
        </w:rPr>
        <w:t xml:space="preserve"> virzienā</w:t>
      </w:r>
      <w:r w:rsidR="00255DFB" w:rsidRPr="00310FFE">
        <w:rPr>
          <w:sz w:val="24"/>
          <w:szCs w:val="24"/>
        </w:rPr>
        <w:t xml:space="preserve">, bet </w:t>
      </w:r>
      <w:r w:rsidRPr="00310FFE">
        <w:rPr>
          <w:sz w:val="24"/>
          <w:szCs w:val="24"/>
        </w:rPr>
        <w:t xml:space="preserve">griezuma augšējā daļā </w:t>
      </w:r>
      <w:proofErr w:type="spellStart"/>
      <w:r w:rsidRPr="00310FFE">
        <w:rPr>
          <w:sz w:val="24"/>
          <w:szCs w:val="24"/>
        </w:rPr>
        <w:t>slīpslāņoto</w:t>
      </w:r>
      <w:proofErr w:type="spellEnd"/>
      <w:r w:rsidRPr="00310FFE">
        <w:rPr>
          <w:sz w:val="24"/>
          <w:szCs w:val="24"/>
        </w:rPr>
        <w:t xml:space="preserve"> sēriju šuvju kritums saglabājas līdzīgs, bet slīpie slānīši krīt aptuveni uz </w:t>
      </w:r>
      <w:r w:rsidR="00255DFB" w:rsidRPr="00310FFE">
        <w:rPr>
          <w:sz w:val="24"/>
          <w:szCs w:val="24"/>
        </w:rPr>
        <w:t>ziemeļaustrumiem</w:t>
      </w:r>
      <w:r w:rsidRPr="00310FFE">
        <w:rPr>
          <w:sz w:val="24"/>
          <w:szCs w:val="24"/>
        </w:rPr>
        <w:t xml:space="preserve">, veidojot šajā pat virzienā kāpjošu </w:t>
      </w:r>
      <w:proofErr w:type="spellStart"/>
      <w:r w:rsidRPr="00310FFE">
        <w:rPr>
          <w:sz w:val="24"/>
          <w:szCs w:val="24"/>
        </w:rPr>
        <w:t>slīpslāņoto</w:t>
      </w:r>
      <w:proofErr w:type="spellEnd"/>
      <w:r w:rsidRPr="00310FFE">
        <w:rPr>
          <w:sz w:val="24"/>
          <w:szCs w:val="24"/>
        </w:rPr>
        <w:t xml:space="preserve"> tekstūru. Šāda slīpslāņojuma virziena maiņa, domājams, norāda uz plūdmaiņu procesiem Burtnieku laikposma sedimentācijas baseinā. </w:t>
      </w:r>
    </w:p>
    <w:p w:rsidR="00A05FD4" w:rsidRPr="00310FFE" w:rsidRDefault="00A05FD4" w:rsidP="00A05FD4">
      <w:pPr>
        <w:pStyle w:val="NoSpacing"/>
        <w:jc w:val="both"/>
        <w:rPr>
          <w:sz w:val="24"/>
          <w:szCs w:val="24"/>
        </w:rPr>
      </w:pPr>
      <w:r w:rsidRPr="00310FFE">
        <w:rPr>
          <w:sz w:val="24"/>
          <w:szCs w:val="24"/>
        </w:rPr>
        <w:t>Burtnieku svītas nogulumiežus Baltijas valstu teritorijā interpretē kā seklas iek</w:t>
      </w:r>
      <w:r w:rsidR="00255DFB" w:rsidRPr="00310FFE">
        <w:rPr>
          <w:sz w:val="24"/>
          <w:szCs w:val="24"/>
        </w:rPr>
        <w:t>šz</w:t>
      </w:r>
      <w:r w:rsidRPr="00310FFE">
        <w:rPr>
          <w:sz w:val="24"/>
          <w:szCs w:val="24"/>
        </w:rPr>
        <w:t>emes jūras un tās ziemeļo</w:t>
      </w:r>
      <w:r w:rsidR="00310FFE">
        <w:rPr>
          <w:sz w:val="24"/>
          <w:szCs w:val="24"/>
        </w:rPr>
        <w:t>s izvietotas deltas veidojumus</w:t>
      </w:r>
      <w:r w:rsidRPr="00310FFE">
        <w:rPr>
          <w:sz w:val="24"/>
          <w:szCs w:val="24"/>
        </w:rPr>
        <w:t>. Jaunāki dati liecina par to veidošanos plūdma</w:t>
      </w:r>
      <w:r w:rsidR="00310FFE">
        <w:rPr>
          <w:sz w:val="24"/>
          <w:szCs w:val="24"/>
        </w:rPr>
        <w:t>iņu ietekmētā deltas līdzenumā</w:t>
      </w:r>
      <w:r w:rsidRPr="00310FFE">
        <w:rPr>
          <w:sz w:val="24"/>
          <w:szCs w:val="24"/>
        </w:rPr>
        <w:t xml:space="preserve">. D. </w:t>
      </w:r>
      <w:proofErr w:type="spellStart"/>
      <w:r w:rsidRPr="00310FFE">
        <w:rPr>
          <w:sz w:val="24"/>
          <w:szCs w:val="24"/>
        </w:rPr>
        <w:t>Kreišmane</w:t>
      </w:r>
      <w:proofErr w:type="spellEnd"/>
      <w:r w:rsidRPr="00310FFE">
        <w:rPr>
          <w:sz w:val="24"/>
          <w:szCs w:val="24"/>
        </w:rPr>
        <w:t xml:space="preserve"> savā maģistra darbā</w:t>
      </w:r>
      <w:r w:rsidR="00255DFB" w:rsidRPr="00310FFE">
        <w:rPr>
          <w:sz w:val="24"/>
          <w:szCs w:val="24"/>
        </w:rPr>
        <w:t xml:space="preserve"> (63))</w:t>
      </w:r>
      <w:r w:rsidRPr="00310FFE">
        <w:rPr>
          <w:sz w:val="24"/>
          <w:szCs w:val="24"/>
        </w:rPr>
        <w:t xml:space="preserve">, pētot Burtnieku svītas nogulumus Ziemeļlatvijas un Dienvidigaunijas teritorijā, secinājusi, ka šajā reģionā Burtnieku svītas laikposmā nogulumieži tiešām ir uzkrājušies plūdmaiņu ietekmētā deltas līdzenumā, kam bija raksturīga </w:t>
      </w:r>
      <w:proofErr w:type="spellStart"/>
      <w:r w:rsidRPr="00310FFE">
        <w:rPr>
          <w:sz w:val="24"/>
          <w:szCs w:val="24"/>
        </w:rPr>
        <w:t>progradācija</w:t>
      </w:r>
      <w:proofErr w:type="spellEnd"/>
      <w:r w:rsidRPr="00310FFE">
        <w:rPr>
          <w:sz w:val="24"/>
          <w:szCs w:val="24"/>
        </w:rPr>
        <w:t xml:space="preserve">. Augšējā deltas līdzenumā dominēja </w:t>
      </w:r>
      <w:proofErr w:type="spellStart"/>
      <w:r w:rsidRPr="00310FFE">
        <w:rPr>
          <w:sz w:val="24"/>
          <w:szCs w:val="24"/>
        </w:rPr>
        <w:t>fluviālo</w:t>
      </w:r>
      <w:proofErr w:type="spellEnd"/>
      <w:r w:rsidRPr="00310FFE">
        <w:rPr>
          <w:sz w:val="24"/>
          <w:szCs w:val="24"/>
        </w:rPr>
        <w:t xml:space="preserve"> nogulu sedimentācija, tālāk baseina virzienā tās uzkrājās plūdmaiņu ietekmētos kanālos, kas turpinājās apakšējā deltas līdzenumā, </w:t>
      </w:r>
      <w:proofErr w:type="gramStart"/>
      <w:r w:rsidRPr="00310FFE">
        <w:rPr>
          <w:sz w:val="24"/>
          <w:szCs w:val="24"/>
        </w:rPr>
        <w:t>savukārt,</w:t>
      </w:r>
      <w:proofErr w:type="gramEnd"/>
      <w:r w:rsidRPr="00310FFE">
        <w:rPr>
          <w:sz w:val="24"/>
          <w:szCs w:val="24"/>
        </w:rPr>
        <w:t xml:space="preserve"> deltas frontālajā daļā veidojās plūdmaiņu sēres (</w:t>
      </w:r>
      <w:proofErr w:type="spellStart"/>
      <w:r w:rsidRPr="00310FFE">
        <w:rPr>
          <w:sz w:val="24"/>
          <w:szCs w:val="24"/>
        </w:rPr>
        <w:t>Kreišmane</w:t>
      </w:r>
      <w:proofErr w:type="spellEnd"/>
      <w:r w:rsidRPr="00310FFE">
        <w:rPr>
          <w:sz w:val="24"/>
          <w:szCs w:val="24"/>
        </w:rPr>
        <w:t xml:space="preserve"> 2014). </w:t>
      </w:r>
    </w:p>
    <w:p w:rsidR="008F4A0A" w:rsidRPr="00310FFE" w:rsidRDefault="00A05FD4" w:rsidP="00A05FD4">
      <w:pPr>
        <w:pStyle w:val="NoSpacing"/>
        <w:jc w:val="both"/>
        <w:rPr>
          <w:sz w:val="24"/>
          <w:szCs w:val="24"/>
        </w:rPr>
      </w:pPr>
      <w:proofErr w:type="spellStart"/>
      <w:r w:rsidRPr="00310FFE">
        <w:rPr>
          <w:sz w:val="24"/>
          <w:szCs w:val="24"/>
        </w:rPr>
        <w:t>Lūrmaņu</w:t>
      </w:r>
      <w:proofErr w:type="spellEnd"/>
      <w:r w:rsidRPr="00310FFE">
        <w:rPr>
          <w:sz w:val="24"/>
          <w:szCs w:val="24"/>
        </w:rPr>
        <w:t xml:space="preserve"> iezī sastopamo smilšaino nogulumu tekstūras, domājams, apliecina plūdmaiņu procesu ietekmi, bet detalizētāki pētījumi pagaidām nav veikti.</w:t>
      </w:r>
    </w:p>
    <w:p w:rsidR="008F4A0A" w:rsidRPr="00310FFE" w:rsidRDefault="00310FFE" w:rsidP="008F4A0A">
      <w:pPr>
        <w:pStyle w:val="NoSpacing"/>
        <w:jc w:val="both"/>
        <w:rPr>
          <w:sz w:val="24"/>
          <w:szCs w:val="24"/>
        </w:rPr>
      </w:pPr>
      <w:r>
        <w:rPr>
          <w:b/>
          <w:bCs/>
          <w:sz w:val="24"/>
          <w:szCs w:val="24"/>
        </w:rPr>
        <w:t>Viela</w:t>
      </w:r>
    </w:p>
    <w:p w:rsidR="008F4A0A" w:rsidRPr="00310FFE" w:rsidRDefault="00A05FD4" w:rsidP="00A05FD4">
      <w:pPr>
        <w:pStyle w:val="NoSpacing"/>
        <w:jc w:val="both"/>
        <w:rPr>
          <w:sz w:val="24"/>
          <w:szCs w:val="24"/>
        </w:rPr>
      </w:pPr>
      <w:r w:rsidRPr="00310FFE">
        <w:rPr>
          <w:sz w:val="24"/>
          <w:szCs w:val="24"/>
        </w:rPr>
        <w:t xml:space="preserve">Devona iežos: smilšakmens, māls; </w:t>
      </w:r>
      <w:r w:rsidR="00255DFB" w:rsidRPr="00310FFE">
        <w:rPr>
          <w:sz w:val="24"/>
          <w:szCs w:val="24"/>
        </w:rPr>
        <w:t>n</w:t>
      </w:r>
      <w:r w:rsidRPr="00310FFE">
        <w:rPr>
          <w:sz w:val="24"/>
          <w:szCs w:val="24"/>
        </w:rPr>
        <w:t>elielā avotā izgulsnējas dzelzs oksīdi un hidroksīdi.</w:t>
      </w:r>
    </w:p>
    <w:p w:rsidR="008F4A0A" w:rsidRPr="00310FFE" w:rsidRDefault="00310FFE" w:rsidP="008F4A0A">
      <w:pPr>
        <w:pStyle w:val="NoSpacing"/>
        <w:jc w:val="both"/>
        <w:rPr>
          <w:sz w:val="24"/>
          <w:szCs w:val="24"/>
        </w:rPr>
      </w:pPr>
      <w:r>
        <w:rPr>
          <w:b/>
          <w:bCs/>
          <w:sz w:val="24"/>
          <w:szCs w:val="24"/>
        </w:rPr>
        <w:t>Procesi</w:t>
      </w:r>
    </w:p>
    <w:p w:rsidR="008F4A0A" w:rsidRPr="00310FFE" w:rsidRDefault="00A05FD4" w:rsidP="008F4A0A">
      <w:pPr>
        <w:pStyle w:val="NoSpacing"/>
        <w:jc w:val="both"/>
        <w:rPr>
          <w:sz w:val="24"/>
          <w:szCs w:val="24"/>
        </w:rPr>
      </w:pPr>
      <w:r w:rsidRPr="00310FFE">
        <w:rPr>
          <w:sz w:val="24"/>
          <w:szCs w:val="24"/>
        </w:rPr>
        <w:t>Dabas pieminekļa teritorijā samērā aktīvi izpaužas Rojas sānu erozija, vietām arī noslīdeņu procesi.</w:t>
      </w:r>
    </w:p>
    <w:p w:rsidR="008F4A0A" w:rsidRPr="00310FFE" w:rsidRDefault="00310FFE" w:rsidP="008F4A0A">
      <w:pPr>
        <w:pStyle w:val="NoSpacing"/>
        <w:jc w:val="both"/>
        <w:rPr>
          <w:sz w:val="24"/>
          <w:szCs w:val="24"/>
        </w:rPr>
      </w:pPr>
      <w:r>
        <w:rPr>
          <w:b/>
          <w:bCs/>
          <w:sz w:val="24"/>
          <w:szCs w:val="24"/>
        </w:rPr>
        <w:t>Dabas aizsardzība</w:t>
      </w:r>
    </w:p>
    <w:p w:rsidR="008F4A0A" w:rsidRPr="00310FFE" w:rsidRDefault="00A05FD4" w:rsidP="008F4A0A">
      <w:pPr>
        <w:pStyle w:val="NoSpacing"/>
        <w:jc w:val="both"/>
        <w:rPr>
          <w:sz w:val="24"/>
          <w:szCs w:val="24"/>
        </w:rPr>
      </w:pPr>
      <w:r w:rsidRPr="00310FFE">
        <w:rPr>
          <w:sz w:val="24"/>
          <w:szCs w:val="24"/>
        </w:rPr>
        <w:t xml:space="preserve">Dabas pieminekļa teritorijā </w:t>
      </w:r>
      <w:r w:rsidR="00CC7C00" w:rsidRPr="00310FFE">
        <w:rPr>
          <w:sz w:val="24"/>
          <w:szCs w:val="24"/>
        </w:rPr>
        <w:t>atrodas</w:t>
      </w:r>
      <w:r w:rsidRPr="00310FFE">
        <w:rPr>
          <w:sz w:val="24"/>
          <w:szCs w:val="24"/>
        </w:rPr>
        <w:t xml:space="preserve"> Eiropas Savienības aizsargājamie biotopi: smilšakmens pamatiežu atsegumi (8220); upju straujteces un dabiski upju posmi (3260)</w:t>
      </w:r>
      <w:r w:rsidR="008F4A0A" w:rsidRPr="00310FFE">
        <w:rPr>
          <w:sz w:val="24"/>
          <w:szCs w:val="24"/>
        </w:rPr>
        <w:t>.</w:t>
      </w:r>
    </w:p>
    <w:p w:rsidR="008F4A0A" w:rsidRPr="00310FFE" w:rsidRDefault="00310FFE" w:rsidP="008F4A0A">
      <w:pPr>
        <w:pStyle w:val="NoSpacing"/>
        <w:jc w:val="both"/>
        <w:rPr>
          <w:sz w:val="24"/>
          <w:szCs w:val="24"/>
        </w:rPr>
      </w:pPr>
      <w:r>
        <w:rPr>
          <w:b/>
          <w:bCs/>
          <w:sz w:val="24"/>
          <w:szCs w:val="24"/>
        </w:rPr>
        <w:t>Citas vērtības</w:t>
      </w:r>
    </w:p>
    <w:p w:rsidR="008F4A0A" w:rsidRPr="00310FFE" w:rsidRDefault="00236532" w:rsidP="008F4A0A">
      <w:pPr>
        <w:pStyle w:val="NoSpacing"/>
        <w:jc w:val="both"/>
        <w:rPr>
          <w:sz w:val="24"/>
          <w:szCs w:val="24"/>
        </w:rPr>
      </w:pPr>
      <w:r w:rsidRPr="00310FFE">
        <w:rPr>
          <w:sz w:val="24"/>
          <w:szCs w:val="24"/>
        </w:rPr>
        <w:t>Atsegumi ir dabas tūrisma vieta.</w:t>
      </w:r>
    </w:p>
    <w:p w:rsidR="008F4A0A" w:rsidRPr="00310FFE" w:rsidRDefault="00310FFE" w:rsidP="008F4A0A">
      <w:pPr>
        <w:pStyle w:val="NoSpacing"/>
        <w:jc w:val="both"/>
        <w:rPr>
          <w:sz w:val="24"/>
          <w:szCs w:val="24"/>
        </w:rPr>
      </w:pPr>
      <w:r>
        <w:rPr>
          <w:b/>
          <w:bCs/>
          <w:sz w:val="24"/>
          <w:szCs w:val="24"/>
        </w:rPr>
        <w:t>Stāvoklis</w:t>
      </w:r>
    </w:p>
    <w:p w:rsidR="00A05FD4" w:rsidRPr="00310FFE" w:rsidRDefault="00A05FD4" w:rsidP="00A05FD4">
      <w:pPr>
        <w:pStyle w:val="NoSpacing"/>
        <w:jc w:val="both"/>
        <w:rPr>
          <w:sz w:val="24"/>
          <w:szCs w:val="24"/>
        </w:rPr>
      </w:pPr>
      <w:r w:rsidRPr="00310FFE">
        <w:rPr>
          <w:sz w:val="24"/>
          <w:szCs w:val="24"/>
        </w:rPr>
        <w:t>Galvenā atsegumu josla ir labi pieejama pa taku, vietām pamestu ceļu, kas ved no ceļa Valdemārpils-</w:t>
      </w:r>
      <w:proofErr w:type="spellStart"/>
      <w:r w:rsidRPr="00310FFE">
        <w:rPr>
          <w:sz w:val="24"/>
          <w:szCs w:val="24"/>
        </w:rPr>
        <w:t>Lubezere-Mārkciems</w:t>
      </w:r>
      <w:proofErr w:type="spellEnd"/>
      <w:r w:rsidRPr="00310FFE">
        <w:rPr>
          <w:sz w:val="24"/>
          <w:szCs w:val="24"/>
        </w:rPr>
        <w:t xml:space="preserve"> līdz pat Rojas lab</w:t>
      </w:r>
      <w:r w:rsidR="00236532" w:rsidRPr="00310FFE">
        <w:rPr>
          <w:sz w:val="24"/>
          <w:szCs w:val="24"/>
        </w:rPr>
        <w:t>ā krasta virspalu terasei</w:t>
      </w:r>
      <w:r w:rsidRPr="00310FFE">
        <w:rPr>
          <w:sz w:val="24"/>
          <w:szCs w:val="24"/>
        </w:rPr>
        <w:t>,</w:t>
      </w:r>
      <w:r w:rsidR="00236532" w:rsidRPr="00310FFE">
        <w:rPr>
          <w:sz w:val="24"/>
          <w:szCs w:val="24"/>
        </w:rPr>
        <w:t xml:space="preserve"> kur,</w:t>
      </w:r>
      <w:r w:rsidRPr="00310FFE">
        <w:rPr>
          <w:sz w:val="24"/>
          <w:szCs w:val="24"/>
        </w:rPr>
        <w:t xml:space="preserve"> iepretī galvenajai atsegumu joslai, ir </w:t>
      </w:r>
      <w:r w:rsidR="00236532" w:rsidRPr="00310FFE">
        <w:rPr>
          <w:sz w:val="24"/>
          <w:szCs w:val="24"/>
        </w:rPr>
        <w:t>stends</w:t>
      </w:r>
      <w:r w:rsidRPr="00310FFE">
        <w:rPr>
          <w:sz w:val="24"/>
          <w:szCs w:val="24"/>
        </w:rPr>
        <w:t xml:space="preserve"> ar īsu aprakstu par </w:t>
      </w:r>
      <w:proofErr w:type="spellStart"/>
      <w:r w:rsidRPr="00310FFE">
        <w:rPr>
          <w:sz w:val="24"/>
          <w:szCs w:val="24"/>
        </w:rPr>
        <w:t>Lūrmaņu</w:t>
      </w:r>
      <w:proofErr w:type="spellEnd"/>
      <w:r w:rsidRPr="00310FFE">
        <w:rPr>
          <w:sz w:val="24"/>
          <w:szCs w:val="24"/>
        </w:rPr>
        <w:t xml:space="preserve"> klintīm un tur atrastajām devona mugurkaulnieku fosīlijām. Lielākajai daļai atsegumu joslas pieeja ir sarežģīta un pa</w:t>
      </w:r>
      <w:r w:rsidR="00236532" w:rsidRPr="00310FFE">
        <w:rPr>
          <w:sz w:val="24"/>
          <w:szCs w:val="24"/>
        </w:rPr>
        <w:t xml:space="preserve">t </w:t>
      </w:r>
      <w:r w:rsidRPr="00310FFE">
        <w:rPr>
          <w:sz w:val="24"/>
          <w:szCs w:val="24"/>
        </w:rPr>
        <w:t xml:space="preserve">gandrīz neiespējama, ja nebrien pa samērā dziļo upi. </w:t>
      </w:r>
    </w:p>
    <w:p w:rsidR="008F4A0A" w:rsidRPr="00310FFE" w:rsidRDefault="00236532" w:rsidP="00A05FD4">
      <w:pPr>
        <w:pStyle w:val="NoSpacing"/>
        <w:jc w:val="both"/>
        <w:rPr>
          <w:sz w:val="24"/>
          <w:szCs w:val="24"/>
        </w:rPr>
      </w:pPr>
      <w:r w:rsidRPr="00310FFE">
        <w:rPr>
          <w:sz w:val="24"/>
          <w:szCs w:val="24"/>
        </w:rPr>
        <w:t>Lielākā daļa atsegumu ir l</w:t>
      </w:r>
      <w:r w:rsidR="00A05FD4" w:rsidRPr="00310FFE">
        <w:rPr>
          <w:sz w:val="24"/>
          <w:szCs w:val="24"/>
        </w:rPr>
        <w:t>abā stāvoklī, neaizauguši</w:t>
      </w:r>
      <w:r w:rsidRPr="00310FFE">
        <w:rPr>
          <w:sz w:val="24"/>
          <w:szCs w:val="24"/>
        </w:rPr>
        <w:t>, bet daļa</w:t>
      </w:r>
      <w:r w:rsidR="00A05FD4" w:rsidRPr="00310FFE">
        <w:rPr>
          <w:sz w:val="24"/>
          <w:szCs w:val="24"/>
        </w:rPr>
        <w:t xml:space="preserve"> ir zemi, aizauguši vai ietekmēti noslīdeņu procesos.</w:t>
      </w:r>
    </w:p>
    <w:p w:rsidR="008F4A0A" w:rsidRPr="00310FFE" w:rsidRDefault="00310FFE" w:rsidP="008F4A0A">
      <w:pPr>
        <w:pStyle w:val="NoSpacing"/>
        <w:jc w:val="both"/>
        <w:rPr>
          <w:sz w:val="24"/>
          <w:szCs w:val="24"/>
        </w:rPr>
      </w:pPr>
      <w:r>
        <w:rPr>
          <w:b/>
          <w:bCs/>
          <w:sz w:val="24"/>
          <w:szCs w:val="24"/>
        </w:rPr>
        <w:t>Bojājumi</w:t>
      </w:r>
    </w:p>
    <w:p w:rsidR="008F4A0A" w:rsidRPr="00310FFE" w:rsidRDefault="00A05FD4" w:rsidP="008F4A0A">
      <w:pPr>
        <w:pStyle w:val="NoSpacing"/>
        <w:jc w:val="both"/>
        <w:rPr>
          <w:sz w:val="24"/>
          <w:szCs w:val="24"/>
        </w:rPr>
      </w:pPr>
      <w:r w:rsidRPr="00310FFE">
        <w:rPr>
          <w:sz w:val="24"/>
          <w:szCs w:val="24"/>
        </w:rPr>
        <w:t xml:space="preserve">Cilvēka veikto bojājumu šajā </w:t>
      </w:r>
      <w:r w:rsidR="00236532" w:rsidRPr="00310FFE">
        <w:rPr>
          <w:sz w:val="24"/>
          <w:szCs w:val="24"/>
        </w:rPr>
        <w:t>ģeovie</w:t>
      </w:r>
      <w:r w:rsidRPr="00310FFE">
        <w:rPr>
          <w:sz w:val="24"/>
          <w:szCs w:val="24"/>
        </w:rPr>
        <w:t>tā ir maz. Daļa atsegumu aizaug un tiek ietekmēti noslīdeņu procesos.</w:t>
      </w:r>
    </w:p>
    <w:p w:rsidR="008F4A0A" w:rsidRPr="00310FFE" w:rsidRDefault="00310FFE" w:rsidP="008F4A0A">
      <w:pPr>
        <w:pStyle w:val="NoSpacing"/>
        <w:jc w:val="both"/>
        <w:rPr>
          <w:sz w:val="24"/>
          <w:szCs w:val="24"/>
        </w:rPr>
      </w:pPr>
      <w:r>
        <w:rPr>
          <w:b/>
          <w:bCs/>
          <w:sz w:val="24"/>
          <w:szCs w:val="24"/>
        </w:rPr>
        <w:t>Apdraudējumi</w:t>
      </w:r>
    </w:p>
    <w:p w:rsidR="008F4A0A" w:rsidRPr="00310FFE" w:rsidRDefault="00A05FD4" w:rsidP="008F4A0A">
      <w:pPr>
        <w:pStyle w:val="NoSpacing"/>
        <w:jc w:val="both"/>
        <w:rPr>
          <w:sz w:val="24"/>
          <w:szCs w:val="24"/>
        </w:rPr>
      </w:pPr>
      <w:r w:rsidRPr="00310FFE">
        <w:rPr>
          <w:sz w:val="24"/>
          <w:szCs w:val="24"/>
        </w:rPr>
        <w:t>Atsegumu aizaugšana, vietām noslīdeņi.</w:t>
      </w:r>
    </w:p>
    <w:p w:rsidR="008F4A0A" w:rsidRPr="00310FFE" w:rsidRDefault="00310FFE" w:rsidP="008F4A0A">
      <w:pPr>
        <w:pStyle w:val="NoSpacing"/>
        <w:jc w:val="both"/>
        <w:rPr>
          <w:sz w:val="24"/>
          <w:szCs w:val="24"/>
        </w:rPr>
      </w:pPr>
      <w:r>
        <w:rPr>
          <w:b/>
          <w:bCs/>
          <w:sz w:val="24"/>
          <w:szCs w:val="24"/>
        </w:rPr>
        <w:t>Apsaimniekošana</w:t>
      </w:r>
      <w:r w:rsidR="008F4A0A" w:rsidRPr="00310FFE">
        <w:rPr>
          <w:b/>
          <w:bCs/>
          <w:sz w:val="24"/>
          <w:szCs w:val="24"/>
        </w:rPr>
        <w:t xml:space="preserve"> </w:t>
      </w:r>
    </w:p>
    <w:p w:rsidR="00310FFE" w:rsidRDefault="00A05FD4" w:rsidP="00310FFE">
      <w:pPr>
        <w:spacing w:after="0"/>
        <w:rPr>
          <w:sz w:val="24"/>
          <w:szCs w:val="24"/>
        </w:rPr>
      </w:pPr>
      <w:r w:rsidRPr="00310FFE">
        <w:rPr>
          <w:sz w:val="24"/>
          <w:szCs w:val="24"/>
        </w:rPr>
        <w:t xml:space="preserve">Tuvējo autoceļu malās ir norādes uz </w:t>
      </w:r>
      <w:proofErr w:type="spellStart"/>
      <w:r w:rsidRPr="00310FFE">
        <w:rPr>
          <w:sz w:val="24"/>
          <w:szCs w:val="24"/>
        </w:rPr>
        <w:t>Lūrmaņu</w:t>
      </w:r>
      <w:proofErr w:type="spellEnd"/>
      <w:r w:rsidRPr="00310FFE">
        <w:rPr>
          <w:sz w:val="24"/>
          <w:szCs w:val="24"/>
        </w:rPr>
        <w:t xml:space="preserve"> atsegumiem, taču trūkst norāde pie taciņas tieši pie </w:t>
      </w:r>
      <w:r w:rsidR="00236532" w:rsidRPr="00310FFE">
        <w:rPr>
          <w:sz w:val="24"/>
          <w:szCs w:val="24"/>
        </w:rPr>
        <w:t>pašiem atsegumiem</w:t>
      </w:r>
      <w:r w:rsidRPr="00310FFE">
        <w:rPr>
          <w:sz w:val="24"/>
          <w:szCs w:val="24"/>
        </w:rPr>
        <w:t xml:space="preserve">. Rojas </w:t>
      </w:r>
      <w:r w:rsidR="00236532" w:rsidRPr="00310FFE">
        <w:rPr>
          <w:sz w:val="24"/>
          <w:szCs w:val="24"/>
        </w:rPr>
        <w:t xml:space="preserve">virspalu terasē, iepretī galvenajai atsegumu joslai, ir stends ar īsu aprakstu par </w:t>
      </w:r>
      <w:proofErr w:type="spellStart"/>
      <w:r w:rsidR="00236532" w:rsidRPr="00310FFE">
        <w:rPr>
          <w:sz w:val="24"/>
          <w:szCs w:val="24"/>
        </w:rPr>
        <w:t>Lūrmaņu</w:t>
      </w:r>
      <w:proofErr w:type="spellEnd"/>
      <w:r w:rsidR="00236532" w:rsidRPr="00310FFE">
        <w:rPr>
          <w:sz w:val="24"/>
          <w:szCs w:val="24"/>
        </w:rPr>
        <w:t xml:space="preserve"> klintīm un tur atrastajām devona mugurkaulnieku fosīlijām. </w:t>
      </w:r>
      <w:proofErr w:type="gramStart"/>
      <w:r w:rsidR="00236532" w:rsidRPr="00310FFE">
        <w:rPr>
          <w:sz w:val="24"/>
          <w:szCs w:val="24"/>
        </w:rPr>
        <w:t>V</w:t>
      </w:r>
      <w:r w:rsidRPr="00310FFE">
        <w:rPr>
          <w:sz w:val="24"/>
          <w:szCs w:val="24"/>
        </w:rPr>
        <w:t>irspalu terase ap atsegumiem,</w:t>
      </w:r>
      <w:proofErr w:type="gramEnd"/>
      <w:r w:rsidRPr="00310FFE">
        <w:rPr>
          <w:sz w:val="24"/>
          <w:szCs w:val="24"/>
        </w:rPr>
        <w:t xml:space="preserve"> </w:t>
      </w:r>
      <w:r w:rsidR="00236532" w:rsidRPr="00310FFE">
        <w:rPr>
          <w:sz w:val="24"/>
          <w:szCs w:val="24"/>
        </w:rPr>
        <w:t>tiek ap</w:t>
      </w:r>
      <w:r w:rsidRPr="00310FFE">
        <w:rPr>
          <w:sz w:val="24"/>
          <w:szCs w:val="24"/>
        </w:rPr>
        <w:t xml:space="preserve">pļauta </w:t>
      </w:r>
      <w:r w:rsidRPr="00310FFE">
        <w:rPr>
          <w:sz w:val="24"/>
          <w:szCs w:val="24"/>
        </w:rPr>
        <w:lastRenderedPageBreak/>
        <w:t>šaurā joslā, veidojot apskates celiņu. Pārējā a</w:t>
      </w:r>
      <w:r w:rsidR="00236532" w:rsidRPr="00310FFE">
        <w:rPr>
          <w:sz w:val="24"/>
          <w:szCs w:val="24"/>
        </w:rPr>
        <w:t>tsegumu josla ir grūti pieejama</w:t>
      </w:r>
      <w:r w:rsidRPr="00310FFE">
        <w:rPr>
          <w:sz w:val="24"/>
          <w:szCs w:val="24"/>
        </w:rPr>
        <w:t xml:space="preserve">. </w:t>
      </w:r>
      <w:r w:rsidR="004E1D92" w:rsidRPr="00310FFE">
        <w:rPr>
          <w:sz w:val="24"/>
          <w:szCs w:val="24"/>
        </w:rPr>
        <w:t xml:space="preserve">Robežzīmes netika konstatētas. </w:t>
      </w:r>
    </w:p>
    <w:p w:rsidR="008F4A0A" w:rsidRPr="00310FFE" w:rsidRDefault="00310FFE" w:rsidP="00310FFE">
      <w:pPr>
        <w:spacing w:after="0"/>
        <w:rPr>
          <w:sz w:val="24"/>
          <w:szCs w:val="24"/>
        </w:rPr>
      </w:pPr>
      <w:r>
        <w:rPr>
          <w:b/>
          <w:bCs/>
          <w:sz w:val="24"/>
          <w:szCs w:val="24"/>
        </w:rPr>
        <w:t>Piezīmes</w:t>
      </w:r>
    </w:p>
    <w:p w:rsidR="00A05FD4" w:rsidRPr="00310FFE" w:rsidRDefault="00A05FD4" w:rsidP="00310FFE">
      <w:pPr>
        <w:pStyle w:val="NoSpacing"/>
        <w:jc w:val="both"/>
        <w:rPr>
          <w:sz w:val="24"/>
          <w:szCs w:val="24"/>
        </w:rPr>
      </w:pPr>
      <w:r w:rsidRPr="00310FFE">
        <w:rPr>
          <w:sz w:val="24"/>
          <w:szCs w:val="24"/>
        </w:rPr>
        <w:t>Apraksts, novērtējumi un robežu izmaiņu pamatojums balstīti uz līgumdarba pētījuma ietvaros veiktā a</w:t>
      </w:r>
      <w:r w:rsidR="004E1D92" w:rsidRPr="00310FFE">
        <w:rPr>
          <w:sz w:val="24"/>
          <w:szCs w:val="24"/>
        </w:rPr>
        <w:t>psekojuma un literatūras datiem</w:t>
      </w:r>
      <w:r w:rsidRPr="00310FFE">
        <w:rPr>
          <w:sz w:val="24"/>
          <w:szCs w:val="24"/>
        </w:rPr>
        <w:t xml:space="preserve">. Apsekoja Ģirts </w:t>
      </w:r>
      <w:proofErr w:type="spellStart"/>
      <w:r w:rsidRPr="00310FFE">
        <w:rPr>
          <w:sz w:val="24"/>
          <w:szCs w:val="24"/>
        </w:rPr>
        <w:t>Stinkulis</w:t>
      </w:r>
      <w:proofErr w:type="spellEnd"/>
      <w:r w:rsidRPr="00310FFE">
        <w:rPr>
          <w:sz w:val="24"/>
          <w:szCs w:val="24"/>
        </w:rPr>
        <w:t>, 06.07.2014.</w:t>
      </w:r>
    </w:p>
    <w:p w:rsidR="008F4A0A" w:rsidRPr="00310FFE" w:rsidRDefault="00310FFE" w:rsidP="008F4A0A">
      <w:pPr>
        <w:pStyle w:val="NoSpacing"/>
        <w:jc w:val="both"/>
        <w:rPr>
          <w:sz w:val="24"/>
          <w:szCs w:val="24"/>
        </w:rPr>
      </w:pPr>
      <w:r>
        <w:rPr>
          <w:b/>
          <w:bCs/>
          <w:sz w:val="24"/>
          <w:szCs w:val="24"/>
        </w:rPr>
        <w:t>Novērtējumi</w:t>
      </w:r>
    </w:p>
    <w:p w:rsidR="008F4A0A" w:rsidRPr="00310FFE" w:rsidRDefault="008F4A0A" w:rsidP="008F4A0A">
      <w:pPr>
        <w:pStyle w:val="NoSpacing"/>
        <w:jc w:val="both"/>
        <w:rPr>
          <w:sz w:val="24"/>
          <w:szCs w:val="24"/>
        </w:rPr>
      </w:pPr>
      <w:r w:rsidRPr="00310FFE">
        <w:rPr>
          <w:sz w:val="24"/>
          <w:szCs w:val="24"/>
        </w:rPr>
        <w:t xml:space="preserve">Unikālās vērtības – </w:t>
      </w:r>
      <w:r w:rsidR="00236532" w:rsidRPr="00310FFE">
        <w:rPr>
          <w:sz w:val="24"/>
          <w:szCs w:val="24"/>
        </w:rPr>
        <w:t>4</w:t>
      </w:r>
    </w:p>
    <w:p w:rsidR="008F4A0A" w:rsidRPr="00310FFE" w:rsidRDefault="008F4A0A" w:rsidP="008F4A0A">
      <w:pPr>
        <w:pStyle w:val="NoSpacing"/>
        <w:jc w:val="both"/>
        <w:rPr>
          <w:sz w:val="24"/>
          <w:szCs w:val="24"/>
        </w:rPr>
      </w:pPr>
      <w:r w:rsidRPr="00310FFE">
        <w:rPr>
          <w:sz w:val="24"/>
          <w:szCs w:val="24"/>
        </w:rPr>
        <w:t xml:space="preserve">Ainaviskums – </w:t>
      </w:r>
      <w:r w:rsidR="00236532" w:rsidRPr="00310FFE">
        <w:rPr>
          <w:sz w:val="24"/>
          <w:szCs w:val="24"/>
        </w:rPr>
        <w:t>4</w:t>
      </w:r>
    </w:p>
    <w:p w:rsidR="00E104DB" w:rsidRDefault="00E104DB" w:rsidP="008F4A0A">
      <w:pPr>
        <w:pStyle w:val="NoSpacing"/>
        <w:jc w:val="both"/>
        <w:rPr>
          <w:sz w:val="24"/>
          <w:szCs w:val="24"/>
        </w:rPr>
      </w:pPr>
      <w:r>
        <w:rPr>
          <w:sz w:val="24"/>
          <w:szCs w:val="24"/>
        </w:rPr>
        <w:t>Zinātniskais nozīmīgums:</w:t>
      </w:r>
    </w:p>
    <w:p w:rsidR="008F4A0A" w:rsidRPr="00310FFE" w:rsidRDefault="008F4A0A" w:rsidP="00E104DB">
      <w:pPr>
        <w:pStyle w:val="NoSpacing"/>
        <w:ind w:firstLine="720"/>
        <w:jc w:val="both"/>
        <w:rPr>
          <w:sz w:val="24"/>
          <w:szCs w:val="24"/>
        </w:rPr>
      </w:pPr>
      <w:proofErr w:type="spellStart"/>
      <w:r w:rsidRPr="00310FFE">
        <w:rPr>
          <w:sz w:val="24"/>
          <w:szCs w:val="24"/>
        </w:rPr>
        <w:t>Stratigrāfija</w:t>
      </w:r>
      <w:proofErr w:type="spellEnd"/>
      <w:r w:rsidRPr="00310FFE">
        <w:rPr>
          <w:sz w:val="24"/>
          <w:szCs w:val="24"/>
        </w:rPr>
        <w:t xml:space="preserve"> – </w:t>
      </w:r>
      <w:r w:rsidR="00236532" w:rsidRPr="00310FFE">
        <w:rPr>
          <w:sz w:val="24"/>
          <w:szCs w:val="24"/>
        </w:rPr>
        <w:t>4</w:t>
      </w:r>
    </w:p>
    <w:p w:rsidR="008F4A0A" w:rsidRPr="00310FFE" w:rsidRDefault="008F4A0A" w:rsidP="00E104DB">
      <w:pPr>
        <w:pStyle w:val="NoSpacing"/>
        <w:ind w:firstLine="720"/>
        <w:jc w:val="both"/>
        <w:rPr>
          <w:sz w:val="24"/>
          <w:szCs w:val="24"/>
        </w:rPr>
      </w:pPr>
      <w:r w:rsidRPr="00310FFE">
        <w:rPr>
          <w:sz w:val="24"/>
          <w:szCs w:val="24"/>
        </w:rPr>
        <w:t xml:space="preserve">Uzbūve – </w:t>
      </w:r>
      <w:r w:rsidR="00236532" w:rsidRPr="00310FFE">
        <w:rPr>
          <w:sz w:val="24"/>
          <w:szCs w:val="24"/>
        </w:rPr>
        <w:t>3</w:t>
      </w:r>
    </w:p>
    <w:p w:rsidR="008F4A0A" w:rsidRPr="00310FFE" w:rsidRDefault="008F4A0A" w:rsidP="00E104DB">
      <w:pPr>
        <w:pStyle w:val="NoSpacing"/>
        <w:ind w:firstLine="720"/>
        <w:jc w:val="both"/>
        <w:rPr>
          <w:sz w:val="24"/>
          <w:szCs w:val="24"/>
        </w:rPr>
      </w:pPr>
      <w:r w:rsidRPr="00310FFE">
        <w:rPr>
          <w:sz w:val="24"/>
          <w:szCs w:val="24"/>
        </w:rPr>
        <w:t xml:space="preserve">Viela – </w:t>
      </w:r>
      <w:r w:rsidR="00236532" w:rsidRPr="00310FFE">
        <w:rPr>
          <w:sz w:val="24"/>
          <w:szCs w:val="24"/>
        </w:rPr>
        <w:t>3</w:t>
      </w:r>
    </w:p>
    <w:p w:rsidR="008F4A0A" w:rsidRPr="00310FFE" w:rsidRDefault="008F4A0A" w:rsidP="00E104DB">
      <w:pPr>
        <w:pStyle w:val="NoSpacing"/>
        <w:ind w:firstLine="720"/>
        <w:jc w:val="both"/>
        <w:rPr>
          <w:sz w:val="24"/>
          <w:szCs w:val="24"/>
        </w:rPr>
      </w:pPr>
      <w:r w:rsidRPr="00310FFE">
        <w:rPr>
          <w:sz w:val="24"/>
          <w:szCs w:val="24"/>
        </w:rPr>
        <w:t xml:space="preserve">Procesi – </w:t>
      </w:r>
      <w:r w:rsidR="00236532" w:rsidRPr="00310FFE">
        <w:rPr>
          <w:sz w:val="24"/>
          <w:szCs w:val="24"/>
        </w:rPr>
        <w:t>2</w:t>
      </w:r>
    </w:p>
    <w:p w:rsidR="008F4A0A" w:rsidRPr="00310FFE" w:rsidRDefault="008F4A0A" w:rsidP="008F4A0A">
      <w:pPr>
        <w:pStyle w:val="NoSpacing"/>
        <w:jc w:val="both"/>
        <w:rPr>
          <w:sz w:val="24"/>
          <w:szCs w:val="24"/>
        </w:rPr>
      </w:pPr>
      <w:r w:rsidRPr="00310FFE">
        <w:rPr>
          <w:sz w:val="24"/>
          <w:szCs w:val="24"/>
        </w:rPr>
        <w:t xml:space="preserve">Citas vērtības – </w:t>
      </w:r>
      <w:r w:rsidR="00236532" w:rsidRPr="00310FFE">
        <w:rPr>
          <w:sz w:val="24"/>
          <w:szCs w:val="24"/>
        </w:rPr>
        <w:t>3</w:t>
      </w:r>
    </w:p>
    <w:p w:rsidR="008F4A0A" w:rsidRPr="00310FFE" w:rsidRDefault="008F4A0A" w:rsidP="008F4A0A">
      <w:pPr>
        <w:pStyle w:val="NoSpacing"/>
        <w:jc w:val="both"/>
        <w:rPr>
          <w:sz w:val="24"/>
          <w:szCs w:val="24"/>
        </w:rPr>
      </w:pPr>
      <w:r w:rsidRPr="00310FFE">
        <w:rPr>
          <w:sz w:val="24"/>
          <w:szCs w:val="24"/>
        </w:rPr>
        <w:t xml:space="preserve">Novērtējumu summa - </w:t>
      </w:r>
      <w:r w:rsidR="00236532" w:rsidRPr="00310FFE">
        <w:rPr>
          <w:sz w:val="24"/>
          <w:szCs w:val="24"/>
        </w:rPr>
        <w:t>23</w:t>
      </w:r>
    </w:p>
    <w:p w:rsidR="008F4A0A" w:rsidRPr="00310FFE" w:rsidRDefault="00310FFE" w:rsidP="00310FFE">
      <w:pPr>
        <w:pStyle w:val="NoSpacing"/>
        <w:jc w:val="both"/>
        <w:rPr>
          <w:sz w:val="24"/>
          <w:szCs w:val="24"/>
        </w:rPr>
      </w:pPr>
      <w:bookmarkStart w:id="0" w:name="_GoBack"/>
      <w:bookmarkEnd w:id="0"/>
      <w:r>
        <w:rPr>
          <w:b/>
          <w:bCs/>
          <w:sz w:val="24"/>
          <w:szCs w:val="24"/>
        </w:rPr>
        <w:t>Robežu izmaiņu pamatojums</w:t>
      </w:r>
    </w:p>
    <w:p w:rsidR="004E1D92" w:rsidRPr="00310FFE" w:rsidRDefault="00236532" w:rsidP="008F4A0A">
      <w:pPr>
        <w:pStyle w:val="NoSpacing"/>
        <w:jc w:val="both"/>
        <w:rPr>
          <w:sz w:val="24"/>
          <w:szCs w:val="24"/>
        </w:rPr>
      </w:pPr>
      <w:r w:rsidRPr="00310FFE">
        <w:rPr>
          <w:sz w:val="24"/>
          <w:szCs w:val="24"/>
        </w:rPr>
        <w:t>D</w:t>
      </w:r>
      <w:r w:rsidR="004E1D92" w:rsidRPr="00310FFE">
        <w:rPr>
          <w:sz w:val="24"/>
          <w:szCs w:val="24"/>
        </w:rPr>
        <w:t xml:space="preserve">abas pieminekļa </w:t>
      </w:r>
      <w:r w:rsidRPr="00310FFE">
        <w:rPr>
          <w:sz w:val="24"/>
          <w:szCs w:val="24"/>
        </w:rPr>
        <w:t>r</w:t>
      </w:r>
      <w:r w:rsidR="004E1D92" w:rsidRPr="00310FFE">
        <w:rPr>
          <w:sz w:val="24"/>
          <w:szCs w:val="24"/>
        </w:rPr>
        <w:t xml:space="preserve">obežas </w:t>
      </w:r>
      <w:r w:rsidRPr="00310FFE">
        <w:rPr>
          <w:sz w:val="24"/>
          <w:szCs w:val="24"/>
        </w:rPr>
        <w:t>vilk</w:t>
      </w:r>
      <w:r w:rsidR="004E1D92" w:rsidRPr="00310FFE">
        <w:rPr>
          <w:sz w:val="24"/>
          <w:szCs w:val="24"/>
        </w:rPr>
        <w:t>tas atbilstoši dabas veidojumu izvietojumam</w:t>
      </w:r>
      <w:r w:rsidRPr="00310FFE">
        <w:rPr>
          <w:sz w:val="24"/>
          <w:szCs w:val="24"/>
        </w:rPr>
        <w:t>, ietverot upes ieleju atsegumu posmā pilnā platumā. Ņemtas vērā arī zemes kadastra vienību un meža nogabalu robežas.</w:t>
      </w:r>
    </w:p>
    <w:p w:rsidR="008F4A0A" w:rsidRPr="00310FFE" w:rsidRDefault="008F4A0A" w:rsidP="008F4A0A">
      <w:pPr>
        <w:pStyle w:val="NoSpacing"/>
        <w:jc w:val="both"/>
        <w:rPr>
          <w:sz w:val="24"/>
          <w:szCs w:val="24"/>
        </w:rPr>
      </w:pPr>
      <w:r w:rsidRPr="00310FFE">
        <w:rPr>
          <w:b/>
          <w:bCs/>
          <w:sz w:val="24"/>
          <w:szCs w:val="24"/>
        </w:rPr>
        <w:t>Ieteikumi a</w:t>
      </w:r>
      <w:r w:rsidR="00310FFE">
        <w:rPr>
          <w:b/>
          <w:bCs/>
          <w:sz w:val="24"/>
          <w:szCs w:val="24"/>
        </w:rPr>
        <w:t>izsardzībai un apsaimniekošanai</w:t>
      </w:r>
    </w:p>
    <w:p w:rsidR="00651155" w:rsidRPr="00310FFE" w:rsidRDefault="00236532" w:rsidP="004E1D92">
      <w:pPr>
        <w:rPr>
          <w:sz w:val="24"/>
          <w:szCs w:val="24"/>
        </w:rPr>
      </w:pPr>
      <w:r w:rsidRPr="00310FFE">
        <w:rPr>
          <w:sz w:val="24"/>
          <w:szCs w:val="24"/>
        </w:rPr>
        <w:t xml:space="preserve">Teritoriju nepieciešams saglabāt zinātniskiem ģeoloģiskiem (mūsdienu ģeoloģisko procesu, paleontoloģiskiem, sedimentoloģiskiem) pētījumiem, kā arī kā ainavisku teritoriju, </w:t>
      </w:r>
      <w:proofErr w:type="gramStart"/>
      <w:r w:rsidRPr="00310FFE">
        <w:rPr>
          <w:sz w:val="24"/>
          <w:szCs w:val="24"/>
        </w:rPr>
        <w:t>kas nozīmīga dabas tūrismam</w:t>
      </w:r>
      <w:proofErr w:type="gramEnd"/>
      <w:r w:rsidRPr="00310FFE">
        <w:rPr>
          <w:sz w:val="24"/>
          <w:szCs w:val="24"/>
        </w:rPr>
        <w:t xml:space="preserve"> un dzīvās dabas vērtību saglabāšanai. </w:t>
      </w:r>
      <w:r w:rsidR="004E1D92" w:rsidRPr="00310FFE">
        <w:rPr>
          <w:sz w:val="24"/>
          <w:szCs w:val="24"/>
        </w:rPr>
        <w:t>Būtu jāatjauno norāde uz klintīm ceļa Valdemārpils-</w:t>
      </w:r>
      <w:proofErr w:type="spellStart"/>
      <w:r w:rsidR="004E1D92" w:rsidRPr="00310FFE">
        <w:rPr>
          <w:sz w:val="24"/>
          <w:szCs w:val="24"/>
        </w:rPr>
        <w:t>Lubezere-Mārkciems</w:t>
      </w:r>
      <w:proofErr w:type="spellEnd"/>
      <w:r w:rsidR="004E1D92" w:rsidRPr="00310FFE">
        <w:rPr>
          <w:sz w:val="24"/>
          <w:szCs w:val="24"/>
        </w:rPr>
        <w:t xml:space="preserve"> malā</w:t>
      </w:r>
      <w:r w:rsidR="00651155" w:rsidRPr="00310FFE">
        <w:rPr>
          <w:sz w:val="24"/>
          <w:szCs w:val="24"/>
        </w:rPr>
        <w:t xml:space="preserve">, kur </w:t>
      </w:r>
      <w:r w:rsidR="004E1D92" w:rsidRPr="00310FFE">
        <w:rPr>
          <w:sz w:val="24"/>
          <w:szCs w:val="24"/>
        </w:rPr>
        <w:t>kādreiz tā bija</w:t>
      </w:r>
      <w:r w:rsidR="00651155" w:rsidRPr="00310FFE">
        <w:rPr>
          <w:sz w:val="24"/>
          <w:szCs w:val="24"/>
        </w:rPr>
        <w:t>.</w:t>
      </w:r>
    </w:p>
    <w:p w:rsidR="004E1D92" w:rsidRDefault="004E1D92" w:rsidP="004E1D92">
      <w:pPr>
        <w:rPr>
          <w:sz w:val="24"/>
          <w:szCs w:val="24"/>
        </w:rPr>
      </w:pPr>
      <w:r w:rsidRPr="00310FFE">
        <w:rPr>
          <w:sz w:val="24"/>
          <w:szCs w:val="24"/>
        </w:rPr>
        <w:t xml:space="preserve"> </w:t>
      </w:r>
    </w:p>
    <w:p w:rsidR="00310FFE" w:rsidRDefault="00310FFE" w:rsidP="00310FFE">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r>
      <w:r>
        <w:rPr>
          <w:rFonts w:ascii="Verdana" w:hAnsi="Verdana"/>
          <w:sz w:val="12"/>
          <w:szCs w:val="12"/>
        </w:rPr>
        <w:lastRenderedPageBreak/>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310FFE" w:rsidRDefault="00310FFE" w:rsidP="00310FFE"/>
    <w:p w:rsidR="00310FFE" w:rsidRPr="00310FFE" w:rsidRDefault="00310FFE" w:rsidP="004E1D92">
      <w:pPr>
        <w:rPr>
          <w:sz w:val="24"/>
          <w:szCs w:val="24"/>
        </w:rPr>
      </w:pPr>
    </w:p>
    <w:sectPr w:rsidR="00310FFE" w:rsidRPr="00310F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36532"/>
    <w:rsid w:val="00255DFB"/>
    <w:rsid w:val="00275719"/>
    <w:rsid w:val="002B5EB6"/>
    <w:rsid w:val="002C5F24"/>
    <w:rsid w:val="002C7C07"/>
    <w:rsid w:val="002D38C8"/>
    <w:rsid w:val="002D56A8"/>
    <w:rsid w:val="00310FFE"/>
    <w:rsid w:val="00311DA2"/>
    <w:rsid w:val="00350BAB"/>
    <w:rsid w:val="00376214"/>
    <w:rsid w:val="00395190"/>
    <w:rsid w:val="003B0303"/>
    <w:rsid w:val="00400369"/>
    <w:rsid w:val="00410813"/>
    <w:rsid w:val="00443D41"/>
    <w:rsid w:val="004977E2"/>
    <w:rsid w:val="004A727A"/>
    <w:rsid w:val="004B1B62"/>
    <w:rsid w:val="004C0FF0"/>
    <w:rsid w:val="004C7459"/>
    <w:rsid w:val="004D0947"/>
    <w:rsid w:val="004E1D92"/>
    <w:rsid w:val="00556F19"/>
    <w:rsid w:val="00565D00"/>
    <w:rsid w:val="00571FF1"/>
    <w:rsid w:val="00582675"/>
    <w:rsid w:val="00584C60"/>
    <w:rsid w:val="0059221F"/>
    <w:rsid w:val="005A7495"/>
    <w:rsid w:val="005B3226"/>
    <w:rsid w:val="005F2081"/>
    <w:rsid w:val="006022A7"/>
    <w:rsid w:val="006508B0"/>
    <w:rsid w:val="00651155"/>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7C27"/>
    <w:rsid w:val="008E2D9C"/>
    <w:rsid w:val="008F1193"/>
    <w:rsid w:val="008F4A0A"/>
    <w:rsid w:val="008F52CD"/>
    <w:rsid w:val="00903373"/>
    <w:rsid w:val="00916037"/>
    <w:rsid w:val="00930687"/>
    <w:rsid w:val="00956BE0"/>
    <w:rsid w:val="00975FBD"/>
    <w:rsid w:val="009A094A"/>
    <w:rsid w:val="009B029B"/>
    <w:rsid w:val="009C6940"/>
    <w:rsid w:val="009D7C26"/>
    <w:rsid w:val="009E76CB"/>
    <w:rsid w:val="00A046C9"/>
    <w:rsid w:val="00A05FD4"/>
    <w:rsid w:val="00A44B2A"/>
    <w:rsid w:val="00A52A9E"/>
    <w:rsid w:val="00A61CA4"/>
    <w:rsid w:val="00A63A3F"/>
    <w:rsid w:val="00A70D43"/>
    <w:rsid w:val="00A74D50"/>
    <w:rsid w:val="00AB464D"/>
    <w:rsid w:val="00AB7350"/>
    <w:rsid w:val="00AB7B93"/>
    <w:rsid w:val="00AC3159"/>
    <w:rsid w:val="00AC7FDB"/>
    <w:rsid w:val="00AE301C"/>
    <w:rsid w:val="00B00BEB"/>
    <w:rsid w:val="00B06716"/>
    <w:rsid w:val="00B10B33"/>
    <w:rsid w:val="00B24BE1"/>
    <w:rsid w:val="00B47FAC"/>
    <w:rsid w:val="00B516E4"/>
    <w:rsid w:val="00B60262"/>
    <w:rsid w:val="00B749CE"/>
    <w:rsid w:val="00BC0A25"/>
    <w:rsid w:val="00BF3A04"/>
    <w:rsid w:val="00C47A99"/>
    <w:rsid w:val="00C67931"/>
    <w:rsid w:val="00C7282A"/>
    <w:rsid w:val="00CA1B3A"/>
    <w:rsid w:val="00CC7C00"/>
    <w:rsid w:val="00D80290"/>
    <w:rsid w:val="00DB523C"/>
    <w:rsid w:val="00DC15C2"/>
    <w:rsid w:val="00DC5315"/>
    <w:rsid w:val="00DF3538"/>
    <w:rsid w:val="00E05062"/>
    <w:rsid w:val="00E05CED"/>
    <w:rsid w:val="00E104DB"/>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26F0"/>
  <w15:docId w15:val="{18D8C140-C558-4770-93BE-B804A48F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8F4A0A"/>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A05FD4"/>
    <w:pPr>
      <w:spacing w:after="0" w:line="240" w:lineRule="auto"/>
    </w:pPr>
    <w:rPr>
      <w:rFonts w:ascii="Calibri" w:eastAsia="Times New Roman" w:hAnsi="Calibri" w:cs="Times New Roman"/>
    </w:rPr>
  </w:style>
  <w:style w:type="character" w:styleId="Hyperlink">
    <w:name w:val="Hyperlink"/>
    <w:basedOn w:val="DefaultParagraphFont"/>
    <w:rsid w:val="004E1D92"/>
    <w:rPr>
      <w:color w:val="0000FF"/>
      <w:u w:val="single"/>
    </w:rPr>
  </w:style>
  <w:style w:type="paragraph" w:styleId="BodyText">
    <w:name w:val="Body Text"/>
    <w:basedOn w:val="Normal"/>
    <w:link w:val="BodyTextChar"/>
    <w:rsid w:val="004E1D92"/>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4E1D9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8104">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5277</Words>
  <Characters>3009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10</cp:revision>
  <dcterms:created xsi:type="dcterms:W3CDTF">2016-07-13T15:12:00Z</dcterms:created>
  <dcterms:modified xsi:type="dcterms:W3CDTF">2017-06-02T07:54:00Z</dcterms:modified>
</cp:coreProperties>
</file>