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8508FB" w:rsidRDefault="00556F19" w:rsidP="00C7282A">
      <w:pPr>
        <w:pStyle w:val="NoSpacing"/>
        <w:jc w:val="center"/>
        <w:rPr>
          <w:b/>
          <w:sz w:val="28"/>
          <w:szCs w:val="24"/>
        </w:rPr>
      </w:pPr>
      <w:r w:rsidRPr="008508FB">
        <w:rPr>
          <w:sz w:val="28"/>
          <w:szCs w:val="24"/>
        </w:rPr>
        <w:t xml:space="preserve">Ģeoloģiskais dabas piemineklis </w:t>
      </w:r>
      <w:r w:rsidR="000C4785" w:rsidRPr="008508FB">
        <w:rPr>
          <w:b/>
          <w:sz w:val="28"/>
          <w:szCs w:val="24"/>
        </w:rPr>
        <w:tab/>
      </w:r>
      <w:proofErr w:type="spellStart"/>
      <w:r w:rsidR="005E057A" w:rsidRPr="008508FB">
        <w:rPr>
          <w:b/>
          <w:sz w:val="28"/>
          <w:szCs w:val="24"/>
        </w:rPr>
        <w:t>Kaļķupītes</w:t>
      </w:r>
      <w:proofErr w:type="spellEnd"/>
      <w:r w:rsidR="005E057A" w:rsidRPr="008508FB">
        <w:rPr>
          <w:b/>
          <w:sz w:val="28"/>
          <w:szCs w:val="24"/>
        </w:rPr>
        <w:t xml:space="preserve"> klintis </w:t>
      </w:r>
    </w:p>
    <w:p w:rsidR="00A44B2A" w:rsidRPr="008508FB" w:rsidRDefault="00FC07DD" w:rsidP="00C7282A">
      <w:pPr>
        <w:pStyle w:val="NoSpacing"/>
        <w:jc w:val="center"/>
        <w:rPr>
          <w:sz w:val="28"/>
          <w:szCs w:val="24"/>
        </w:rPr>
      </w:pPr>
      <w:r w:rsidRPr="008508FB">
        <w:rPr>
          <w:sz w:val="28"/>
          <w:szCs w:val="24"/>
        </w:rPr>
        <w:t xml:space="preserve">MK 175. noteikumu piel. Nr. </w:t>
      </w:r>
      <w:r w:rsidR="009B029B" w:rsidRPr="008508FB">
        <w:rPr>
          <w:sz w:val="28"/>
          <w:szCs w:val="24"/>
        </w:rPr>
        <w:t>1</w:t>
      </w:r>
      <w:r w:rsidR="005E057A" w:rsidRPr="008508FB">
        <w:rPr>
          <w:sz w:val="28"/>
          <w:szCs w:val="24"/>
        </w:rPr>
        <w:t>62</w:t>
      </w:r>
    </w:p>
    <w:p w:rsidR="00AB7B93" w:rsidRPr="008508FB" w:rsidRDefault="00AB7B93" w:rsidP="007A4563">
      <w:pPr>
        <w:pStyle w:val="NoSpacing"/>
        <w:rPr>
          <w:b/>
          <w:sz w:val="24"/>
          <w:szCs w:val="24"/>
        </w:rPr>
      </w:pPr>
    </w:p>
    <w:p w:rsidR="007A4563" w:rsidRPr="008508FB" w:rsidRDefault="008508FB" w:rsidP="00665226">
      <w:pPr>
        <w:pStyle w:val="NoSpacing"/>
        <w:jc w:val="both"/>
        <w:rPr>
          <w:b/>
          <w:sz w:val="32"/>
          <w:szCs w:val="24"/>
        </w:rPr>
      </w:pPr>
      <w:r w:rsidRPr="008508FB">
        <w:rPr>
          <w:b/>
          <w:sz w:val="32"/>
          <w:szCs w:val="24"/>
        </w:rPr>
        <w:t>Detalizēts apraksts</w:t>
      </w:r>
    </w:p>
    <w:p w:rsidR="008A54F9" w:rsidRPr="008508FB" w:rsidRDefault="008A54F9" w:rsidP="00665226">
      <w:pPr>
        <w:pStyle w:val="NoSpacing"/>
        <w:jc w:val="both"/>
        <w:rPr>
          <w:b/>
          <w:sz w:val="24"/>
          <w:szCs w:val="24"/>
        </w:rPr>
      </w:pPr>
    </w:p>
    <w:p w:rsidR="002C5F24" w:rsidRPr="008508FB" w:rsidRDefault="008508FB" w:rsidP="00665226">
      <w:pPr>
        <w:pStyle w:val="NoSpacing"/>
        <w:jc w:val="both"/>
        <w:rPr>
          <w:b/>
          <w:sz w:val="24"/>
          <w:szCs w:val="24"/>
        </w:rPr>
      </w:pPr>
      <w:r w:rsidRPr="008508FB">
        <w:rPr>
          <w:b/>
          <w:sz w:val="24"/>
          <w:szCs w:val="24"/>
        </w:rPr>
        <w:t>Adrese</w:t>
      </w:r>
    </w:p>
    <w:p w:rsidR="0002328F" w:rsidRPr="008508FB" w:rsidRDefault="005E057A" w:rsidP="00665226">
      <w:pPr>
        <w:pStyle w:val="NoSpacing"/>
        <w:jc w:val="both"/>
        <w:rPr>
          <w:sz w:val="24"/>
          <w:szCs w:val="24"/>
        </w:rPr>
      </w:pPr>
      <w:r w:rsidRPr="008508FB">
        <w:rPr>
          <w:sz w:val="24"/>
          <w:szCs w:val="24"/>
        </w:rPr>
        <w:t xml:space="preserve">Dundagas novadā, Dundagas pagastā, dabas liegumā un </w:t>
      </w:r>
      <w:proofErr w:type="spellStart"/>
      <w:proofErr w:type="gramStart"/>
      <w:r w:rsidRPr="008508FB">
        <w:rPr>
          <w:sz w:val="24"/>
          <w:szCs w:val="24"/>
        </w:rPr>
        <w:t>Natura</w:t>
      </w:r>
      <w:proofErr w:type="spellEnd"/>
      <w:proofErr w:type="gramEnd"/>
      <w:r w:rsidRPr="008508FB">
        <w:rPr>
          <w:sz w:val="24"/>
          <w:szCs w:val="24"/>
        </w:rPr>
        <w:t xml:space="preserve"> 2000 teritorijā </w:t>
      </w:r>
      <w:proofErr w:type="spellStart"/>
      <w:r w:rsidRPr="008508FB">
        <w:rPr>
          <w:sz w:val="24"/>
          <w:szCs w:val="24"/>
        </w:rPr>
        <w:t>Dižkalni</w:t>
      </w:r>
      <w:proofErr w:type="spellEnd"/>
      <w:r w:rsidRPr="008508FB">
        <w:rPr>
          <w:sz w:val="24"/>
          <w:szCs w:val="24"/>
        </w:rPr>
        <w:t xml:space="preserve"> un </w:t>
      </w:r>
      <w:proofErr w:type="spellStart"/>
      <w:r w:rsidRPr="008508FB">
        <w:rPr>
          <w:sz w:val="24"/>
          <w:szCs w:val="24"/>
        </w:rPr>
        <w:t>Kaļķupes</w:t>
      </w:r>
      <w:proofErr w:type="spellEnd"/>
      <w:r w:rsidRPr="008508FB">
        <w:rPr>
          <w:sz w:val="24"/>
          <w:szCs w:val="24"/>
        </w:rPr>
        <w:t xml:space="preserve"> ieleja</w:t>
      </w:r>
      <w:r w:rsidR="00170FE2" w:rsidRPr="008508FB">
        <w:rPr>
          <w:sz w:val="24"/>
          <w:szCs w:val="24"/>
        </w:rPr>
        <w:t>.</w:t>
      </w:r>
    </w:p>
    <w:p w:rsidR="000204AA" w:rsidRPr="008508FB" w:rsidRDefault="000204AA" w:rsidP="000204AA">
      <w:pPr>
        <w:spacing w:after="0" w:line="240" w:lineRule="auto"/>
        <w:jc w:val="both"/>
        <w:rPr>
          <w:rFonts w:ascii="Calibri" w:eastAsia="Times New Roman" w:hAnsi="Calibri" w:cs="Calibri"/>
          <w:sz w:val="24"/>
          <w:szCs w:val="24"/>
          <w:lang w:eastAsia="lv-LV"/>
        </w:rPr>
      </w:pPr>
      <w:r w:rsidRPr="008508FB">
        <w:rPr>
          <w:rFonts w:ascii="Calibri" w:eastAsia="Times New Roman" w:hAnsi="Calibri" w:cs="Calibri"/>
          <w:sz w:val="24"/>
          <w:szCs w:val="24"/>
          <w:lang w:eastAsia="lv-LV"/>
        </w:rPr>
        <w:t>Ģeogrāfiskās koordinātes E22° 30,739' un N57° 32,564', jeb x410950, y378778 LKS92 sistēmā.</w:t>
      </w:r>
    </w:p>
    <w:p w:rsidR="00C7282A" w:rsidRPr="008508FB" w:rsidRDefault="00D80290" w:rsidP="00665226">
      <w:pPr>
        <w:pStyle w:val="NoSpacing"/>
        <w:jc w:val="both"/>
        <w:rPr>
          <w:b/>
          <w:sz w:val="24"/>
          <w:szCs w:val="24"/>
        </w:rPr>
      </w:pPr>
      <w:r w:rsidRPr="008508FB">
        <w:rPr>
          <w:b/>
          <w:sz w:val="24"/>
          <w:szCs w:val="24"/>
        </w:rPr>
        <w:t>Ģeo</w:t>
      </w:r>
      <w:r w:rsidR="0002328F" w:rsidRPr="008508FB">
        <w:rPr>
          <w:b/>
          <w:sz w:val="24"/>
          <w:szCs w:val="24"/>
        </w:rPr>
        <w:t>grāfiskais novietojums</w:t>
      </w:r>
    </w:p>
    <w:p w:rsidR="002C5F24" w:rsidRPr="008508FB" w:rsidRDefault="00FB7C39" w:rsidP="00665226">
      <w:pPr>
        <w:pStyle w:val="NoSpacing"/>
        <w:jc w:val="both"/>
        <w:rPr>
          <w:sz w:val="24"/>
          <w:szCs w:val="24"/>
        </w:rPr>
      </w:pPr>
      <w:r w:rsidRPr="008508FB">
        <w:rPr>
          <w:sz w:val="24"/>
          <w:szCs w:val="24"/>
        </w:rPr>
        <w:t>Pārejas joslā no Ziemeļkurzemes augstienes</w:t>
      </w:r>
      <w:r w:rsidR="00C76C02" w:rsidRPr="008508FB">
        <w:rPr>
          <w:sz w:val="24"/>
          <w:szCs w:val="24"/>
        </w:rPr>
        <w:t xml:space="preserve"> Dundagas pacēluma</w:t>
      </w:r>
      <w:r w:rsidRPr="008508FB">
        <w:rPr>
          <w:sz w:val="24"/>
          <w:szCs w:val="24"/>
        </w:rPr>
        <w:t xml:space="preserve"> uz Piejūras zemieni, </w:t>
      </w:r>
      <w:proofErr w:type="spellStart"/>
      <w:r w:rsidRPr="008508FB">
        <w:rPr>
          <w:sz w:val="24"/>
          <w:szCs w:val="24"/>
        </w:rPr>
        <w:t>Kaļķupītes</w:t>
      </w:r>
      <w:proofErr w:type="spellEnd"/>
      <w:r w:rsidRPr="008508FB">
        <w:rPr>
          <w:sz w:val="24"/>
          <w:szCs w:val="24"/>
        </w:rPr>
        <w:t xml:space="preserve"> ielejā.</w:t>
      </w:r>
    </w:p>
    <w:p w:rsidR="0002328F" w:rsidRPr="008508FB" w:rsidRDefault="008508FB" w:rsidP="00665226">
      <w:pPr>
        <w:pStyle w:val="NoSpacing"/>
        <w:jc w:val="both"/>
        <w:rPr>
          <w:b/>
          <w:sz w:val="24"/>
          <w:szCs w:val="24"/>
        </w:rPr>
      </w:pPr>
      <w:r w:rsidRPr="008508FB">
        <w:rPr>
          <w:b/>
          <w:sz w:val="24"/>
          <w:szCs w:val="24"/>
        </w:rPr>
        <w:t>Ģeoloģiskie veidojumi</w:t>
      </w:r>
    </w:p>
    <w:p w:rsidR="008A54F9" w:rsidRPr="008508FB" w:rsidRDefault="008A54F9" w:rsidP="008A54F9">
      <w:pPr>
        <w:spacing w:after="0" w:line="235" w:lineRule="auto"/>
        <w:ind w:right="20"/>
        <w:jc w:val="both"/>
        <w:rPr>
          <w:sz w:val="24"/>
          <w:szCs w:val="24"/>
        </w:rPr>
      </w:pPr>
      <w:r w:rsidRPr="008508FB">
        <w:rPr>
          <w:rFonts w:eastAsia="Times New Roman"/>
          <w:sz w:val="24"/>
          <w:szCs w:val="24"/>
        </w:rPr>
        <w:t xml:space="preserve">Dabas pieminekli veido </w:t>
      </w:r>
      <w:proofErr w:type="spellStart"/>
      <w:r w:rsidRPr="008508FB">
        <w:rPr>
          <w:rFonts w:eastAsia="Times New Roman"/>
          <w:sz w:val="24"/>
          <w:szCs w:val="24"/>
        </w:rPr>
        <w:t>Kaļķupītes</w:t>
      </w:r>
      <w:proofErr w:type="spellEnd"/>
      <w:r w:rsidRPr="008508FB">
        <w:rPr>
          <w:rFonts w:eastAsia="Times New Roman"/>
          <w:sz w:val="24"/>
          <w:szCs w:val="24"/>
        </w:rPr>
        <w:t xml:space="preserve"> </w:t>
      </w:r>
      <w:r w:rsidR="00515E3E" w:rsidRPr="008508FB">
        <w:rPr>
          <w:rFonts w:eastAsia="Times New Roman"/>
          <w:sz w:val="24"/>
          <w:szCs w:val="24"/>
        </w:rPr>
        <w:t>ie</w:t>
      </w:r>
      <w:r w:rsidRPr="008508FB">
        <w:rPr>
          <w:rFonts w:eastAsia="Times New Roman"/>
          <w:sz w:val="24"/>
          <w:szCs w:val="24"/>
        </w:rPr>
        <w:t>leja ar v</w:t>
      </w:r>
      <w:r w:rsidR="00665226" w:rsidRPr="008508FB">
        <w:rPr>
          <w:rFonts w:eastAsia="Times New Roman"/>
          <w:sz w:val="24"/>
          <w:szCs w:val="24"/>
        </w:rPr>
        <w:t xml:space="preserve">idējā devona </w:t>
      </w:r>
      <w:proofErr w:type="spellStart"/>
      <w:r w:rsidR="00665226" w:rsidRPr="008508FB">
        <w:rPr>
          <w:rFonts w:eastAsia="Times New Roman"/>
          <w:sz w:val="24"/>
          <w:szCs w:val="24"/>
        </w:rPr>
        <w:t>Arukilas</w:t>
      </w:r>
      <w:proofErr w:type="spellEnd"/>
      <w:r w:rsidR="00665226" w:rsidRPr="008508FB">
        <w:rPr>
          <w:rFonts w:eastAsia="Times New Roman"/>
          <w:sz w:val="24"/>
          <w:szCs w:val="24"/>
        </w:rPr>
        <w:t xml:space="preserve"> svītas smilšakmeņ</w:t>
      </w:r>
      <w:r w:rsidRPr="008508FB">
        <w:rPr>
          <w:rFonts w:eastAsia="Times New Roman"/>
          <w:sz w:val="24"/>
          <w:szCs w:val="24"/>
        </w:rPr>
        <w:t>u</w:t>
      </w:r>
      <w:r w:rsidR="00665226" w:rsidRPr="008508FB">
        <w:rPr>
          <w:rFonts w:eastAsia="Times New Roman"/>
          <w:sz w:val="24"/>
          <w:szCs w:val="24"/>
        </w:rPr>
        <w:t xml:space="preserve"> un mālain</w:t>
      </w:r>
      <w:r w:rsidRPr="008508FB">
        <w:rPr>
          <w:rFonts w:eastAsia="Times New Roman"/>
          <w:sz w:val="24"/>
          <w:szCs w:val="24"/>
        </w:rPr>
        <w:t>o</w:t>
      </w:r>
      <w:r w:rsidR="00665226" w:rsidRPr="008508FB">
        <w:rPr>
          <w:rFonts w:eastAsia="Times New Roman"/>
          <w:sz w:val="24"/>
          <w:szCs w:val="24"/>
        </w:rPr>
        <w:t xml:space="preserve"> nogulum</w:t>
      </w:r>
      <w:r w:rsidRPr="008508FB">
        <w:rPr>
          <w:rFonts w:eastAsia="Times New Roman"/>
          <w:sz w:val="24"/>
          <w:szCs w:val="24"/>
        </w:rPr>
        <w:t>u atsegumiem</w:t>
      </w:r>
      <w:r w:rsidR="00665226" w:rsidRPr="008508FB">
        <w:rPr>
          <w:rFonts w:eastAsia="Times New Roman"/>
          <w:sz w:val="24"/>
          <w:szCs w:val="24"/>
        </w:rPr>
        <w:t xml:space="preserve">, </w:t>
      </w:r>
      <w:proofErr w:type="spellStart"/>
      <w:r w:rsidR="00665226" w:rsidRPr="008508FB">
        <w:rPr>
          <w:rFonts w:eastAsia="Times New Roman"/>
          <w:sz w:val="24"/>
          <w:szCs w:val="24"/>
        </w:rPr>
        <w:t>dzelzsavoti</w:t>
      </w:r>
      <w:proofErr w:type="spellEnd"/>
      <w:r w:rsidR="00665226" w:rsidRPr="008508FB">
        <w:rPr>
          <w:rFonts w:eastAsia="Times New Roman"/>
          <w:sz w:val="24"/>
          <w:szCs w:val="24"/>
        </w:rPr>
        <w:t xml:space="preserve"> uz atsegumu virsmas, viena niša un daudzas gravas.</w:t>
      </w:r>
      <w:r w:rsidRPr="008508FB">
        <w:rPr>
          <w:sz w:val="24"/>
          <w:szCs w:val="24"/>
        </w:rPr>
        <w:t xml:space="preserve"> </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Dabas pieminekļa teritorijā ietilpst 40 dažāda lieluma </w:t>
      </w:r>
      <w:proofErr w:type="spellStart"/>
      <w:r w:rsidRPr="008508FB">
        <w:rPr>
          <w:rFonts w:eastAsia="Times New Roman"/>
          <w:sz w:val="24"/>
          <w:szCs w:val="24"/>
        </w:rPr>
        <w:t>Arukilas</w:t>
      </w:r>
      <w:proofErr w:type="spellEnd"/>
      <w:r w:rsidRPr="008508FB">
        <w:rPr>
          <w:rFonts w:eastAsia="Times New Roman"/>
          <w:sz w:val="24"/>
          <w:szCs w:val="24"/>
        </w:rPr>
        <w:t xml:space="preserve"> svītas nogulumu atsegumi. Lielākie no tiem ir vairāki smilšakmeņu atsegumi. </w:t>
      </w:r>
      <w:proofErr w:type="spellStart"/>
      <w:r w:rsidRPr="008508FB">
        <w:rPr>
          <w:rFonts w:eastAsia="Times New Roman"/>
          <w:sz w:val="24"/>
          <w:szCs w:val="24"/>
        </w:rPr>
        <w:t>Kaļķupītes</w:t>
      </w:r>
      <w:proofErr w:type="spellEnd"/>
      <w:r w:rsidRPr="008508FB">
        <w:rPr>
          <w:rFonts w:eastAsia="Times New Roman"/>
          <w:sz w:val="24"/>
          <w:szCs w:val="24"/>
        </w:rPr>
        <w:t xml:space="preserve"> kreisajā krastā ir 2 šādi objekti. Viens no tiem atrodas ielejas paplašinājumā iepretī </w:t>
      </w:r>
      <w:proofErr w:type="spellStart"/>
      <w:r w:rsidRPr="008508FB">
        <w:rPr>
          <w:rFonts w:eastAsia="Times New Roman"/>
          <w:sz w:val="24"/>
          <w:szCs w:val="24"/>
        </w:rPr>
        <w:t>Puiškalnam</w:t>
      </w:r>
      <w:proofErr w:type="spellEnd"/>
      <w:r w:rsidRPr="008508FB">
        <w:rPr>
          <w:rFonts w:eastAsia="Times New Roman"/>
          <w:sz w:val="24"/>
          <w:szCs w:val="24"/>
        </w:rPr>
        <w:t xml:space="preserve">. Atsegums ir 20 m plats un 8 m augsts; smilšakmeņos dominē 30-60 m biezas slīpslāņotās sērijas, vietām to augšdaļā ir deformācijas. </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Teritorijas </w:t>
      </w:r>
      <w:proofErr w:type="spellStart"/>
      <w:r w:rsidRPr="008508FB">
        <w:rPr>
          <w:rFonts w:eastAsia="Times New Roman"/>
          <w:sz w:val="24"/>
          <w:szCs w:val="24"/>
        </w:rPr>
        <w:t>Kaļķupītes</w:t>
      </w:r>
      <w:proofErr w:type="spellEnd"/>
      <w:r w:rsidRPr="008508FB">
        <w:rPr>
          <w:rFonts w:eastAsia="Times New Roman"/>
          <w:sz w:val="24"/>
          <w:szCs w:val="24"/>
        </w:rPr>
        <w:t xml:space="preserve"> augšteces posmā ir 35 m plats un 8 m augsts atsegums, kurā smilšakmeņos arī dominē muldveida slīpslāņojums, ir vērojamas 10-30 cm biezas slīpslāņotās sērijas. Ir daudz mālaini </w:t>
      </w:r>
      <w:proofErr w:type="spellStart"/>
      <w:r w:rsidRPr="008508FB">
        <w:rPr>
          <w:rFonts w:eastAsia="Times New Roman"/>
          <w:sz w:val="24"/>
          <w:szCs w:val="24"/>
        </w:rPr>
        <w:t>vizlainu</w:t>
      </w:r>
      <w:proofErr w:type="spellEnd"/>
      <w:r w:rsidRPr="008508FB">
        <w:rPr>
          <w:rFonts w:eastAsia="Times New Roman"/>
          <w:sz w:val="24"/>
          <w:szCs w:val="24"/>
        </w:rPr>
        <w:t xml:space="preserve"> kārtiņu uz slīpajiem slānīšiem (plūdmaiņu pazīmes), arī plūdmaiņu kopas.</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Lielākie atsegumi atrodas </w:t>
      </w:r>
      <w:proofErr w:type="spellStart"/>
      <w:r w:rsidRPr="008508FB">
        <w:rPr>
          <w:rFonts w:eastAsia="Times New Roman"/>
          <w:sz w:val="24"/>
          <w:szCs w:val="24"/>
        </w:rPr>
        <w:t>Kaļķupītes</w:t>
      </w:r>
      <w:proofErr w:type="spellEnd"/>
      <w:r w:rsidRPr="008508FB">
        <w:rPr>
          <w:rFonts w:eastAsia="Times New Roman"/>
          <w:sz w:val="24"/>
          <w:szCs w:val="24"/>
        </w:rPr>
        <w:t xml:space="preserve"> ielejas labajā krastā. Vislabāk pazīstamais no tiem ir t.s. </w:t>
      </w:r>
      <w:proofErr w:type="spellStart"/>
      <w:r w:rsidRPr="008508FB">
        <w:rPr>
          <w:rFonts w:eastAsia="Times New Roman"/>
          <w:sz w:val="24"/>
          <w:szCs w:val="24"/>
        </w:rPr>
        <w:t>Puiškalna</w:t>
      </w:r>
      <w:proofErr w:type="spellEnd"/>
      <w:r w:rsidRPr="008508FB">
        <w:rPr>
          <w:rFonts w:eastAsia="Times New Roman"/>
          <w:sz w:val="24"/>
          <w:szCs w:val="24"/>
        </w:rPr>
        <w:t xml:space="preserve"> atsegums dabas piemineklim atbilstošā ielejas posma vidusdaļā. Tas ir aptuveni 50 m garš un </w:t>
      </w:r>
      <w:proofErr w:type="gramStart"/>
      <w:r w:rsidRPr="008508FB">
        <w:rPr>
          <w:rFonts w:eastAsia="Times New Roman"/>
          <w:sz w:val="24"/>
          <w:szCs w:val="24"/>
        </w:rPr>
        <w:t>līdz 15 m augsts smilšakmeņu, mazākā mērā mālaino nogulumu</w:t>
      </w:r>
      <w:proofErr w:type="gramEnd"/>
      <w:r w:rsidRPr="008508FB">
        <w:rPr>
          <w:rFonts w:eastAsia="Times New Roman"/>
          <w:sz w:val="24"/>
          <w:szCs w:val="24"/>
        </w:rPr>
        <w:t xml:space="preserve">, atsegums. Pārsvarā atsegumam ir 1 pakāpe (augstums 8 m), un tas sākas uzreiz pie palienes/vecupes līmeņa, bet atseguma lejteces daļā tam ir 2 pakāpes, kopējais augstums 15 m. </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Šobrīd vislabākais, tīrs un neaizaudzis atsegums ir 80 m lejpus </w:t>
      </w:r>
      <w:proofErr w:type="spellStart"/>
      <w:r w:rsidRPr="008508FB">
        <w:rPr>
          <w:rFonts w:eastAsia="Times New Roman"/>
          <w:sz w:val="24"/>
          <w:szCs w:val="24"/>
        </w:rPr>
        <w:t>Puiškalna</w:t>
      </w:r>
      <w:proofErr w:type="spellEnd"/>
      <w:r w:rsidRPr="008508FB">
        <w:rPr>
          <w:rFonts w:eastAsia="Times New Roman"/>
          <w:sz w:val="24"/>
          <w:szCs w:val="24"/>
        </w:rPr>
        <w:t xml:space="preserve"> kraujas. Tas ir 30 m garš un 12 m augsts atsegums, kur smilšakmeņiem raksturīgas līdz 60-70 cm biezas slīpslāņotās sērijas. Griezuma apakšdaļā vienā no tām ir daudz mālaini </w:t>
      </w:r>
      <w:proofErr w:type="spellStart"/>
      <w:r w:rsidRPr="008508FB">
        <w:rPr>
          <w:rFonts w:eastAsia="Times New Roman"/>
          <w:sz w:val="24"/>
          <w:szCs w:val="24"/>
        </w:rPr>
        <w:t>vizlainu</w:t>
      </w:r>
      <w:proofErr w:type="spellEnd"/>
      <w:r w:rsidRPr="008508FB">
        <w:rPr>
          <w:rFonts w:eastAsia="Times New Roman"/>
          <w:sz w:val="24"/>
          <w:szCs w:val="24"/>
        </w:rPr>
        <w:t xml:space="preserve"> kārtiņu uz slīpajiem slānīšiem - plūdmaiņu pazīme. </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Liels - 40 m garš un 15 m augsts - atsegums ir ielejas lejteces posmā. Šobrīd tam ir tendence aizbrukt un aizaugt.</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Savdabīgi ap 1 m augsti atsegumi novērojami dabas pieminekļa lejteces daļā, kur upes ieleja no Dundagas pacēluma nonāk Piejūras zemienē. Tur pašā </w:t>
      </w:r>
      <w:proofErr w:type="spellStart"/>
      <w:r w:rsidRPr="008508FB">
        <w:rPr>
          <w:rFonts w:eastAsia="Times New Roman"/>
          <w:sz w:val="24"/>
          <w:szCs w:val="24"/>
        </w:rPr>
        <w:t>Kaļķupītes</w:t>
      </w:r>
      <w:proofErr w:type="spellEnd"/>
      <w:r w:rsidRPr="008508FB">
        <w:rPr>
          <w:rFonts w:eastAsia="Times New Roman"/>
          <w:sz w:val="24"/>
          <w:szCs w:val="24"/>
        </w:rPr>
        <w:t xml:space="preserve"> kreisajā krastā pie gultnes uz devona iežiem ir bagātīgi izkliedēti dzelzs savienojumi, jo viscaur izplūst </w:t>
      </w:r>
      <w:proofErr w:type="spellStart"/>
      <w:r w:rsidRPr="008508FB">
        <w:rPr>
          <w:rFonts w:eastAsia="Times New Roman"/>
          <w:sz w:val="24"/>
          <w:szCs w:val="24"/>
        </w:rPr>
        <w:t>dzelzsavoti</w:t>
      </w:r>
      <w:proofErr w:type="spellEnd"/>
      <w:r w:rsidRPr="008508FB">
        <w:rPr>
          <w:rFonts w:eastAsia="Times New Roman"/>
          <w:sz w:val="24"/>
          <w:szCs w:val="24"/>
        </w:rPr>
        <w:t>.</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Līdz 5 m augsti smilšakmens atsegumi ir </w:t>
      </w:r>
      <w:proofErr w:type="spellStart"/>
      <w:r w:rsidRPr="008508FB">
        <w:rPr>
          <w:rFonts w:eastAsia="Times New Roman"/>
          <w:sz w:val="24"/>
          <w:szCs w:val="24"/>
        </w:rPr>
        <w:t>Mazupītes</w:t>
      </w:r>
      <w:proofErr w:type="spellEnd"/>
      <w:r w:rsidRPr="008508FB">
        <w:rPr>
          <w:rFonts w:eastAsia="Times New Roman"/>
          <w:sz w:val="24"/>
          <w:szCs w:val="24"/>
        </w:rPr>
        <w:t xml:space="preserve"> ielej</w:t>
      </w:r>
      <w:r w:rsidR="00EC2304" w:rsidRPr="008508FB">
        <w:rPr>
          <w:rFonts w:eastAsia="Times New Roman"/>
          <w:sz w:val="24"/>
          <w:szCs w:val="24"/>
        </w:rPr>
        <w:t>as labajā malā, lejteces posmā.</w:t>
      </w:r>
    </w:p>
    <w:p w:rsidR="008A54F9" w:rsidRPr="008508FB" w:rsidRDefault="008A54F9" w:rsidP="008A54F9">
      <w:pPr>
        <w:spacing w:after="0" w:line="235" w:lineRule="auto"/>
        <w:ind w:right="20"/>
        <w:jc w:val="both"/>
        <w:rPr>
          <w:rFonts w:eastAsia="Times New Roman"/>
          <w:sz w:val="24"/>
          <w:szCs w:val="24"/>
        </w:rPr>
      </w:pPr>
      <w:proofErr w:type="spellStart"/>
      <w:r w:rsidRPr="008508FB">
        <w:rPr>
          <w:rFonts w:eastAsia="Times New Roman"/>
          <w:sz w:val="24"/>
          <w:szCs w:val="24"/>
        </w:rPr>
        <w:t>Kaļķupītes</w:t>
      </w:r>
      <w:proofErr w:type="spellEnd"/>
      <w:r w:rsidRPr="008508FB">
        <w:rPr>
          <w:rFonts w:eastAsia="Times New Roman"/>
          <w:sz w:val="24"/>
          <w:szCs w:val="24"/>
        </w:rPr>
        <w:t xml:space="preserve"> atsegumu joslas kopējais garums līkumainajā upes ielejā ir 2,7 km (no tā ievērojami lielāko daļu aizņem pārtraukumi), bet </w:t>
      </w:r>
      <w:proofErr w:type="spellStart"/>
      <w:r w:rsidRPr="008508FB">
        <w:rPr>
          <w:rFonts w:eastAsia="Times New Roman"/>
          <w:sz w:val="24"/>
          <w:szCs w:val="24"/>
        </w:rPr>
        <w:t>Kaļķupītes</w:t>
      </w:r>
      <w:proofErr w:type="spellEnd"/>
      <w:r w:rsidRPr="008508FB">
        <w:rPr>
          <w:rFonts w:eastAsia="Times New Roman"/>
          <w:sz w:val="24"/>
          <w:szCs w:val="24"/>
        </w:rPr>
        <w:t xml:space="preserve"> labā krasta pietekas </w:t>
      </w:r>
      <w:proofErr w:type="spellStart"/>
      <w:r w:rsidRPr="008508FB">
        <w:rPr>
          <w:rFonts w:eastAsia="Times New Roman"/>
          <w:sz w:val="24"/>
          <w:szCs w:val="24"/>
        </w:rPr>
        <w:lastRenderedPageBreak/>
        <w:t>Mazupītes</w:t>
      </w:r>
      <w:proofErr w:type="spellEnd"/>
      <w:r w:rsidRPr="008508FB">
        <w:rPr>
          <w:rFonts w:eastAsia="Times New Roman"/>
          <w:sz w:val="24"/>
          <w:szCs w:val="24"/>
        </w:rPr>
        <w:t xml:space="preserve"> grīvas rajonā, tās labajā krastā, ir izsekojama vēl viena 100 m gara atsegumu josla.</w:t>
      </w:r>
    </w:p>
    <w:p w:rsidR="00665226" w:rsidRPr="008508FB" w:rsidRDefault="008A54F9" w:rsidP="008A54F9">
      <w:pPr>
        <w:spacing w:after="0" w:line="235" w:lineRule="auto"/>
        <w:ind w:right="20"/>
        <w:jc w:val="both"/>
        <w:rPr>
          <w:rFonts w:eastAsia="Times New Roman"/>
          <w:sz w:val="24"/>
          <w:szCs w:val="24"/>
        </w:rPr>
      </w:pPr>
      <w:r w:rsidRPr="008508FB">
        <w:rPr>
          <w:rFonts w:eastAsia="Times New Roman"/>
          <w:sz w:val="24"/>
          <w:szCs w:val="24"/>
        </w:rPr>
        <w:t>Atsegumu augstums ir līdz 15 m.</w:t>
      </w:r>
    </w:p>
    <w:p w:rsidR="009A5187" w:rsidRPr="008508FB" w:rsidRDefault="008508FB" w:rsidP="00665226">
      <w:pPr>
        <w:spacing w:after="0" w:line="235" w:lineRule="auto"/>
        <w:ind w:right="20"/>
        <w:jc w:val="both"/>
        <w:rPr>
          <w:rFonts w:eastAsia="Times New Roman"/>
          <w:sz w:val="24"/>
          <w:szCs w:val="24"/>
        </w:rPr>
      </w:pPr>
      <w:r>
        <w:rPr>
          <w:b/>
          <w:bCs/>
          <w:sz w:val="24"/>
          <w:szCs w:val="24"/>
        </w:rPr>
        <w:t>Izmēri</w:t>
      </w:r>
    </w:p>
    <w:p w:rsidR="00665226" w:rsidRPr="008508FB" w:rsidRDefault="00665226" w:rsidP="00665226">
      <w:pPr>
        <w:spacing w:after="0" w:line="12" w:lineRule="exact"/>
        <w:jc w:val="both"/>
        <w:rPr>
          <w:rFonts w:eastAsia="Times New Roman"/>
          <w:sz w:val="24"/>
          <w:szCs w:val="24"/>
        </w:rPr>
      </w:pPr>
    </w:p>
    <w:p w:rsidR="00665226" w:rsidRPr="008508FB" w:rsidRDefault="006B6431" w:rsidP="00665226">
      <w:pPr>
        <w:spacing w:after="0" w:line="229" w:lineRule="auto"/>
        <w:jc w:val="both"/>
        <w:rPr>
          <w:rFonts w:eastAsia="Times New Roman"/>
          <w:sz w:val="24"/>
          <w:szCs w:val="24"/>
        </w:rPr>
      </w:pPr>
      <w:r w:rsidRPr="008508FB">
        <w:rPr>
          <w:rFonts w:eastAsia="Times New Roman"/>
          <w:sz w:val="24"/>
          <w:szCs w:val="24"/>
        </w:rPr>
        <w:t>D</w:t>
      </w:r>
      <w:r w:rsidR="00665226" w:rsidRPr="008508FB">
        <w:rPr>
          <w:rFonts w:eastAsia="Times New Roman"/>
          <w:sz w:val="24"/>
          <w:szCs w:val="24"/>
        </w:rPr>
        <w:t>abas pieminekļa platība</w:t>
      </w:r>
      <w:r w:rsidRPr="008508FB">
        <w:rPr>
          <w:rFonts w:eastAsia="Times New Roman"/>
          <w:sz w:val="24"/>
          <w:szCs w:val="24"/>
        </w:rPr>
        <w:t xml:space="preserve"> ir</w:t>
      </w:r>
      <w:r w:rsidR="00665226" w:rsidRPr="008508FB">
        <w:rPr>
          <w:rFonts w:eastAsia="Times New Roman"/>
          <w:sz w:val="24"/>
          <w:szCs w:val="24"/>
        </w:rPr>
        <w:t xml:space="preserve"> </w:t>
      </w:r>
      <w:r w:rsidR="000204AA" w:rsidRPr="008508FB">
        <w:rPr>
          <w:rFonts w:eastAsia="Times New Roman"/>
          <w:sz w:val="24"/>
          <w:szCs w:val="24"/>
        </w:rPr>
        <w:t>39,67</w:t>
      </w:r>
      <w:r w:rsidR="00665226" w:rsidRPr="008508FB">
        <w:rPr>
          <w:rFonts w:eastAsia="Times New Roman"/>
          <w:sz w:val="24"/>
          <w:szCs w:val="24"/>
        </w:rPr>
        <w:t xml:space="preserve"> ha.</w:t>
      </w:r>
    </w:p>
    <w:p w:rsidR="009A5187" w:rsidRPr="008508FB" w:rsidRDefault="008508FB" w:rsidP="00665226">
      <w:pPr>
        <w:pStyle w:val="NoSpacing"/>
        <w:jc w:val="both"/>
        <w:rPr>
          <w:sz w:val="24"/>
          <w:szCs w:val="24"/>
        </w:rPr>
      </w:pPr>
      <w:r>
        <w:rPr>
          <w:b/>
          <w:bCs/>
          <w:sz w:val="24"/>
          <w:szCs w:val="24"/>
        </w:rPr>
        <w:t>Debits</w:t>
      </w:r>
    </w:p>
    <w:p w:rsidR="00665226" w:rsidRPr="008508FB" w:rsidRDefault="00665226" w:rsidP="00665226">
      <w:pPr>
        <w:spacing w:after="0" w:line="234" w:lineRule="auto"/>
        <w:jc w:val="both"/>
        <w:rPr>
          <w:rFonts w:eastAsia="Times New Roman"/>
          <w:sz w:val="24"/>
          <w:szCs w:val="24"/>
        </w:rPr>
      </w:pPr>
      <w:r w:rsidRPr="008508FB">
        <w:rPr>
          <w:rFonts w:eastAsia="Times New Roman"/>
          <w:sz w:val="24"/>
          <w:szCs w:val="24"/>
        </w:rPr>
        <w:t>Nav attiecināms</w:t>
      </w:r>
    </w:p>
    <w:p w:rsidR="009A5187" w:rsidRPr="008508FB" w:rsidRDefault="008508FB" w:rsidP="00665226">
      <w:pPr>
        <w:pStyle w:val="NoSpacing"/>
        <w:jc w:val="both"/>
        <w:rPr>
          <w:sz w:val="24"/>
          <w:szCs w:val="24"/>
        </w:rPr>
      </w:pPr>
      <w:r>
        <w:rPr>
          <w:b/>
          <w:bCs/>
          <w:sz w:val="24"/>
          <w:szCs w:val="24"/>
        </w:rPr>
        <w:t>Unikālās vērtības</w:t>
      </w:r>
    </w:p>
    <w:p w:rsidR="00665226" w:rsidRPr="008508FB" w:rsidRDefault="008A54F9" w:rsidP="008A54F9">
      <w:pPr>
        <w:tabs>
          <w:tab w:val="left" w:pos="720"/>
        </w:tabs>
        <w:spacing w:after="0" w:line="228" w:lineRule="auto"/>
        <w:ind w:right="20"/>
        <w:jc w:val="both"/>
        <w:rPr>
          <w:sz w:val="24"/>
          <w:szCs w:val="24"/>
        </w:rPr>
      </w:pPr>
      <w:r w:rsidRPr="008508FB">
        <w:rPr>
          <w:rFonts w:eastAsia="Times New Roman"/>
          <w:sz w:val="24"/>
          <w:szCs w:val="24"/>
        </w:rPr>
        <w:t>V</w:t>
      </w:r>
      <w:r w:rsidR="00665226" w:rsidRPr="008508FB">
        <w:rPr>
          <w:rFonts w:eastAsia="Times New Roman"/>
          <w:sz w:val="24"/>
          <w:szCs w:val="24"/>
        </w:rPr>
        <w:t>iena no salīdzinoši retajām vietām</w:t>
      </w:r>
      <w:r w:rsidRPr="008508FB">
        <w:rPr>
          <w:rFonts w:eastAsia="Times New Roman"/>
          <w:sz w:val="24"/>
          <w:szCs w:val="24"/>
        </w:rPr>
        <w:t xml:space="preserve"> Latvijā</w:t>
      </w:r>
      <w:r w:rsidR="00665226" w:rsidRPr="008508FB">
        <w:rPr>
          <w:rFonts w:eastAsia="Times New Roman"/>
          <w:sz w:val="24"/>
          <w:szCs w:val="24"/>
        </w:rPr>
        <w:t xml:space="preserve">, kur atsedzas vidējā devona </w:t>
      </w:r>
      <w:proofErr w:type="spellStart"/>
      <w:r w:rsidR="00665226" w:rsidRPr="008508FB">
        <w:rPr>
          <w:rFonts w:eastAsia="Times New Roman"/>
          <w:sz w:val="24"/>
          <w:szCs w:val="24"/>
        </w:rPr>
        <w:t>Eifela</w:t>
      </w:r>
      <w:proofErr w:type="spellEnd"/>
      <w:r w:rsidR="00665226" w:rsidRPr="008508FB">
        <w:rPr>
          <w:rFonts w:eastAsia="Times New Roman"/>
          <w:sz w:val="24"/>
          <w:szCs w:val="24"/>
        </w:rPr>
        <w:t xml:space="preserve"> stāva </w:t>
      </w:r>
      <w:proofErr w:type="spellStart"/>
      <w:r w:rsidR="00665226" w:rsidRPr="008508FB">
        <w:rPr>
          <w:rFonts w:eastAsia="Times New Roman"/>
          <w:sz w:val="24"/>
          <w:szCs w:val="24"/>
        </w:rPr>
        <w:t>Arukilas</w:t>
      </w:r>
      <w:proofErr w:type="spellEnd"/>
      <w:r w:rsidR="00665226" w:rsidRPr="008508FB">
        <w:rPr>
          <w:rFonts w:eastAsia="Times New Roman"/>
          <w:sz w:val="24"/>
          <w:szCs w:val="24"/>
        </w:rPr>
        <w:t xml:space="preserve"> svītas nogulumi</w:t>
      </w:r>
      <w:r w:rsidRPr="008508FB">
        <w:rPr>
          <w:rFonts w:eastAsia="Times New Roman"/>
          <w:sz w:val="24"/>
          <w:szCs w:val="24"/>
        </w:rPr>
        <w:t xml:space="preserve"> - </w:t>
      </w:r>
      <w:r w:rsidR="00665226" w:rsidRPr="008508FB">
        <w:rPr>
          <w:rFonts w:eastAsia="Times New Roman"/>
          <w:sz w:val="24"/>
          <w:szCs w:val="24"/>
        </w:rPr>
        <w:t xml:space="preserve">daudzi (kopskaitā 40) atsegumi dziļajā un mežonīgajā </w:t>
      </w:r>
      <w:proofErr w:type="spellStart"/>
      <w:r w:rsidR="00665226" w:rsidRPr="008508FB">
        <w:rPr>
          <w:rFonts w:eastAsia="Times New Roman"/>
          <w:sz w:val="24"/>
          <w:szCs w:val="24"/>
        </w:rPr>
        <w:t>Kaļķupītes</w:t>
      </w:r>
      <w:proofErr w:type="spellEnd"/>
      <w:r w:rsidR="00665226" w:rsidRPr="008508FB">
        <w:rPr>
          <w:rFonts w:eastAsia="Times New Roman"/>
          <w:sz w:val="24"/>
          <w:szCs w:val="24"/>
        </w:rPr>
        <w:t xml:space="preserve"> ielejā</w:t>
      </w:r>
      <w:r w:rsidRPr="008508FB">
        <w:rPr>
          <w:rFonts w:eastAsia="Times New Roman"/>
          <w:sz w:val="24"/>
          <w:szCs w:val="24"/>
        </w:rPr>
        <w:t xml:space="preserve">, </w:t>
      </w:r>
      <w:r w:rsidR="00665226" w:rsidRPr="008508FB">
        <w:rPr>
          <w:rFonts w:eastAsia="Times New Roman"/>
          <w:sz w:val="24"/>
          <w:szCs w:val="24"/>
        </w:rPr>
        <w:t>daudz</w:t>
      </w:r>
      <w:r w:rsidRPr="008508FB">
        <w:rPr>
          <w:rFonts w:eastAsia="Times New Roman"/>
          <w:sz w:val="24"/>
          <w:szCs w:val="24"/>
        </w:rPr>
        <w:t>a</w:t>
      </w:r>
      <w:r w:rsidR="00665226" w:rsidRPr="008508FB">
        <w:rPr>
          <w:rFonts w:eastAsia="Times New Roman"/>
          <w:sz w:val="24"/>
          <w:szCs w:val="24"/>
        </w:rPr>
        <w:t>s dziļ</w:t>
      </w:r>
      <w:r w:rsidRPr="008508FB">
        <w:rPr>
          <w:rFonts w:eastAsia="Times New Roman"/>
          <w:sz w:val="24"/>
          <w:szCs w:val="24"/>
        </w:rPr>
        <w:t>a</w:t>
      </w:r>
      <w:r w:rsidR="00665226" w:rsidRPr="008508FB">
        <w:rPr>
          <w:rFonts w:eastAsia="Times New Roman"/>
          <w:sz w:val="24"/>
          <w:szCs w:val="24"/>
        </w:rPr>
        <w:t>s gravas.</w:t>
      </w:r>
    </w:p>
    <w:p w:rsidR="009A5187" w:rsidRPr="008508FB" w:rsidRDefault="008508FB" w:rsidP="00665226">
      <w:pPr>
        <w:pStyle w:val="NoSpacing"/>
        <w:jc w:val="both"/>
        <w:rPr>
          <w:sz w:val="24"/>
          <w:szCs w:val="24"/>
        </w:rPr>
      </w:pPr>
      <w:r>
        <w:rPr>
          <w:b/>
          <w:bCs/>
          <w:sz w:val="24"/>
          <w:szCs w:val="24"/>
        </w:rPr>
        <w:t>Ainaviskuma raksturojums</w:t>
      </w:r>
      <w:r w:rsidR="009A5187" w:rsidRPr="008508FB">
        <w:rPr>
          <w:b/>
          <w:bCs/>
          <w:sz w:val="24"/>
          <w:szCs w:val="24"/>
        </w:rPr>
        <w:t xml:space="preserve"> </w:t>
      </w:r>
    </w:p>
    <w:p w:rsidR="00665226" w:rsidRPr="008508FB" w:rsidRDefault="00665226" w:rsidP="00665226">
      <w:pPr>
        <w:spacing w:after="0" w:line="237" w:lineRule="auto"/>
        <w:ind w:right="20"/>
        <w:jc w:val="both"/>
        <w:rPr>
          <w:rFonts w:eastAsia="Times New Roman"/>
          <w:sz w:val="24"/>
          <w:szCs w:val="24"/>
        </w:rPr>
      </w:pPr>
      <w:r w:rsidRPr="008508FB">
        <w:rPr>
          <w:rFonts w:eastAsia="Times New Roman"/>
          <w:sz w:val="24"/>
          <w:szCs w:val="24"/>
        </w:rPr>
        <w:t xml:space="preserve">Dziļā, mežonīgā </w:t>
      </w:r>
      <w:proofErr w:type="spellStart"/>
      <w:r w:rsidRPr="008508FB">
        <w:rPr>
          <w:rFonts w:eastAsia="Times New Roman"/>
          <w:sz w:val="24"/>
          <w:szCs w:val="24"/>
        </w:rPr>
        <w:t>Kaļķupītes</w:t>
      </w:r>
      <w:proofErr w:type="spellEnd"/>
      <w:r w:rsidRPr="008508FB">
        <w:rPr>
          <w:rFonts w:eastAsia="Times New Roman"/>
          <w:sz w:val="24"/>
          <w:szCs w:val="24"/>
        </w:rPr>
        <w:t xml:space="preserve"> ieleja ar </w:t>
      </w:r>
      <w:proofErr w:type="spellStart"/>
      <w:r w:rsidRPr="008508FB">
        <w:rPr>
          <w:rFonts w:eastAsia="Times New Roman"/>
          <w:sz w:val="24"/>
          <w:szCs w:val="24"/>
        </w:rPr>
        <w:t>meandrējošo</w:t>
      </w:r>
      <w:proofErr w:type="spellEnd"/>
      <w:r w:rsidRPr="008508FB">
        <w:rPr>
          <w:rFonts w:eastAsia="Times New Roman"/>
          <w:sz w:val="24"/>
          <w:szCs w:val="24"/>
        </w:rPr>
        <w:t xml:space="preserve"> upi, palienēm, vecupju ezeriņiem un daudzajiem devona nogulumu atsegumiem, kā arī dziļajām gravām, ir ļoti ainavisks objekts – netraucētas dabas apvidus.</w:t>
      </w:r>
    </w:p>
    <w:p w:rsidR="009A5187" w:rsidRPr="008508FB" w:rsidRDefault="008508FB" w:rsidP="00665226">
      <w:pPr>
        <w:pStyle w:val="NoSpacing"/>
        <w:jc w:val="both"/>
        <w:rPr>
          <w:sz w:val="24"/>
          <w:szCs w:val="24"/>
        </w:rPr>
      </w:pPr>
      <w:proofErr w:type="spellStart"/>
      <w:r>
        <w:rPr>
          <w:b/>
          <w:bCs/>
          <w:sz w:val="24"/>
          <w:szCs w:val="24"/>
        </w:rPr>
        <w:t>Stratigrāfija</w:t>
      </w:r>
      <w:proofErr w:type="spellEnd"/>
    </w:p>
    <w:p w:rsidR="00665226" w:rsidRPr="008508FB" w:rsidRDefault="00D118CD" w:rsidP="00D118CD">
      <w:pPr>
        <w:spacing w:after="0" w:line="229" w:lineRule="auto"/>
        <w:jc w:val="both"/>
        <w:rPr>
          <w:rFonts w:eastAsia="Times New Roman"/>
          <w:sz w:val="24"/>
          <w:szCs w:val="24"/>
        </w:rPr>
      </w:pPr>
      <w:r w:rsidRPr="008508FB">
        <w:rPr>
          <w:rFonts w:eastAsia="Times New Roman"/>
          <w:sz w:val="24"/>
          <w:szCs w:val="24"/>
        </w:rPr>
        <w:t>Nozīmīgi v</w:t>
      </w:r>
      <w:r w:rsidR="00665226" w:rsidRPr="008508FB">
        <w:rPr>
          <w:rFonts w:eastAsia="Times New Roman"/>
          <w:sz w:val="24"/>
          <w:szCs w:val="24"/>
        </w:rPr>
        <w:t xml:space="preserve">idējā devona </w:t>
      </w:r>
      <w:proofErr w:type="spellStart"/>
      <w:r w:rsidR="00665226" w:rsidRPr="008508FB">
        <w:rPr>
          <w:rFonts w:eastAsia="Times New Roman"/>
          <w:sz w:val="24"/>
          <w:szCs w:val="24"/>
        </w:rPr>
        <w:t>Eifela</w:t>
      </w:r>
      <w:proofErr w:type="spellEnd"/>
      <w:r w:rsidR="00665226" w:rsidRPr="008508FB">
        <w:rPr>
          <w:rFonts w:eastAsia="Times New Roman"/>
          <w:sz w:val="24"/>
          <w:szCs w:val="24"/>
        </w:rPr>
        <w:t xml:space="preserve"> stāva </w:t>
      </w:r>
      <w:proofErr w:type="spellStart"/>
      <w:r w:rsidR="00665226" w:rsidRPr="008508FB">
        <w:rPr>
          <w:rFonts w:eastAsia="Times New Roman"/>
          <w:sz w:val="24"/>
          <w:szCs w:val="24"/>
        </w:rPr>
        <w:t>Arukilas</w:t>
      </w:r>
      <w:proofErr w:type="spellEnd"/>
      <w:r w:rsidR="00665226" w:rsidRPr="008508FB">
        <w:rPr>
          <w:rFonts w:eastAsia="Times New Roman"/>
          <w:sz w:val="24"/>
          <w:szCs w:val="24"/>
        </w:rPr>
        <w:t xml:space="preserve"> svītas smilšakmeņu un mālaino nogulumu atsegum</w:t>
      </w:r>
      <w:r w:rsidRPr="008508FB">
        <w:rPr>
          <w:rFonts w:eastAsia="Times New Roman"/>
          <w:sz w:val="24"/>
          <w:szCs w:val="24"/>
        </w:rPr>
        <w:t>i</w:t>
      </w:r>
      <w:r w:rsidR="00665226" w:rsidRPr="008508FB">
        <w:rPr>
          <w:rFonts w:eastAsia="Times New Roman"/>
          <w:sz w:val="24"/>
          <w:szCs w:val="24"/>
        </w:rPr>
        <w:t>.</w:t>
      </w:r>
      <w:r w:rsidRPr="008508FB">
        <w:rPr>
          <w:rFonts w:eastAsia="Times New Roman"/>
          <w:sz w:val="24"/>
          <w:szCs w:val="24"/>
        </w:rPr>
        <w:t xml:space="preserve"> </w:t>
      </w:r>
      <w:r w:rsidR="00665226" w:rsidRPr="008508FB">
        <w:rPr>
          <w:rFonts w:eastAsia="Times New Roman"/>
          <w:sz w:val="24"/>
          <w:szCs w:val="24"/>
        </w:rPr>
        <w:t xml:space="preserve">Šīs svītas tipiskie griezumi </w:t>
      </w:r>
      <w:r w:rsidRPr="008508FB">
        <w:rPr>
          <w:rFonts w:eastAsia="Times New Roman"/>
          <w:sz w:val="24"/>
          <w:szCs w:val="24"/>
        </w:rPr>
        <w:t>atrodas</w:t>
      </w:r>
      <w:r w:rsidR="00665226" w:rsidRPr="008508FB">
        <w:rPr>
          <w:rFonts w:eastAsia="Times New Roman"/>
          <w:sz w:val="24"/>
          <w:szCs w:val="24"/>
        </w:rPr>
        <w:t xml:space="preserve"> Slīterē, taču </w:t>
      </w:r>
      <w:proofErr w:type="spellStart"/>
      <w:r w:rsidR="00665226" w:rsidRPr="008508FB">
        <w:rPr>
          <w:rFonts w:eastAsia="Times New Roman"/>
          <w:sz w:val="24"/>
          <w:szCs w:val="24"/>
        </w:rPr>
        <w:t>Kaļķupītes</w:t>
      </w:r>
      <w:proofErr w:type="spellEnd"/>
      <w:r w:rsidR="00665226" w:rsidRPr="008508FB">
        <w:rPr>
          <w:rFonts w:eastAsia="Times New Roman"/>
          <w:sz w:val="24"/>
          <w:szCs w:val="24"/>
        </w:rPr>
        <w:t xml:space="preserve"> klintis ir 8-10 km no šiem griezumiem un attiecīgā vecuma nogulumu atsegumu Latvijā ir maz.</w:t>
      </w:r>
    </w:p>
    <w:p w:rsidR="009A5187" w:rsidRPr="008508FB" w:rsidRDefault="008508FB" w:rsidP="00665226">
      <w:pPr>
        <w:pStyle w:val="NoSpacing"/>
        <w:jc w:val="both"/>
        <w:rPr>
          <w:sz w:val="24"/>
          <w:szCs w:val="24"/>
        </w:rPr>
      </w:pPr>
      <w:r>
        <w:rPr>
          <w:b/>
          <w:bCs/>
          <w:sz w:val="24"/>
          <w:szCs w:val="24"/>
        </w:rPr>
        <w:t>Uzbūve</w:t>
      </w:r>
    </w:p>
    <w:p w:rsidR="0083308F" w:rsidRPr="008508FB" w:rsidRDefault="0083308F" w:rsidP="00665226">
      <w:pPr>
        <w:spacing w:after="0" w:line="238" w:lineRule="auto"/>
        <w:ind w:right="20"/>
        <w:jc w:val="both"/>
        <w:rPr>
          <w:rFonts w:eastAsia="Times New Roman"/>
          <w:sz w:val="24"/>
          <w:szCs w:val="24"/>
        </w:rPr>
      </w:pPr>
      <w:proofErr w:type="spellStart"/>
      <w:r w:rsidRPr="008508FB">
        <w:rPr>
          <w:rFonts w:eastAsia="Times New Roman"/>
          <w:sz w:val="24"/>
          <w:szCs w:val="24"/>
        </w:rPr>
        <w:t>Kaļķupītes</w:t>
      </w:r>
      <w:proofErr w:type="spellEnd"/>
      <w:r w:rsidRPr="008508FB">
        <w:rPr>
          <w:rFonts w:eastAsia="Times New Roman"/>
          <w:sz w:val="24"/>
          <w:szCs w:val="24"/>
        </w:rPr>
        <w:t xml:space="preserve"> ieleja ar stāvām nogāzēm un vairākām dziļām gravām. Atsegumi atrodas nogāžu lejasdaļā, pārsvarā pie </w:t>
      </w:r>
      <w:proofErr w:type="spellStart"/>
      <w:r w:rsidRPr="008508FB">
        <w:rPr>
          <w:rFonts w:eastAsia="Times New Roman"/>
          <w:sz w:val="24"/>
          <w:szCs w:val="24"/>
        </w:rPr>
        <w:t>Kaļķupītes</w:t>
      </w:r>
      <w:proofErr w:type="spellEnd"/>
      <w:r w:rsidRPr="008508FB">
        <w:rPr>
          <w:rFonts w:eastAsia="Times New Roman"/>
          <w:sz w:val="24"/>
          <w:szCs w:val="24"/>
        </w:rPr>
        <w:t xml:space="preserve"> vai citām ūdenstecēm.</w:t>
      </w:r>
    </w:p>
    <w:p w:rsidR="00665226" w:rsidRPr="008508FB" w:rsidRDefault="00665226" w:rsidP="00665226">
      <w:pPr>
        <w:spacing w:after="0" w:line="238" w:lineRule="auto"/>
        <w:ind w:right="20"/>
        <w:jc w:val="both"/>
        <w:rPr>
          <w:rFonts w:eastAsia="Times New Roman"/>
          <w:sz w:val="24"/>
          <w:szCs w:val="24"/>
        </w:rPr>
      </w:pPr>
      <w:r w:rsidRPr="008508FB">
        <w:rPr>
          <w:rFonts w:eastAsia="Times New Roman"/>
          <w:sz w:val="24"/>
          <w:szCs w:val="24"/>
        </w:rPr>
        <w:t xml:space="preserve">Devona </w:t>
      </w:r>
      <w:proofErr w:type="spellStart"/>
      <w:r w:rsidRPr="008508FB">
        <w:rPr>
          <w:rFonts w:eastAsia="Times New Roman"/>
          <w:sz w:val="24"/>
          <w:szCs w:val="24"/>
        </w:rPr>
        <w:t>Arukilas</w:t>
      </w:r>
      <w:proofErr w:type="spellEnd"/>
      <w:r w:rsidRPr="008508FB">
        <w:rPr>
          <w:rFonts w:eastAsia="Times New Roman"/>
          <w:sz w:val="24"/>
          <w:szCs w:val="24"/>
        </w:rPr>
        <w:t xml:space="preserve"> svītas smilšakmeņiem ir raksturīgs muldveida slīpslāņojums (zemūdens grēdas) ar salīdzinoši lielu sēriju biezumu. Daudzviet ir vērojamas mālainas kārtiņas uz slīpajiem slānīšiem un citas plūdmaiņu pazīmes. Atsevišķos gadījumos novērojams pretēji vērsts slīpslāņojums, taču šīs pazīmes jāpārbauda detalizētākos pētījumos.</w:t>
      </w:r>
    </w:p>
    <w:p w:rsidR="00D118CD" w:rsidRPr="008508FB" w:rsidRDefault="00D118CD" w:rsidP="00D118CD">
      <w:pPr>
        <w:spacing w:after="0" w:line="235" w:lineRule="auto"/>
        <w:ind w:right="20"/>
        <w:jc w:val="both"/>
        <w:rPr>
          <w:rFonts w:eastAsia="Times New Roman"/>
          <w:sz w:val="24"/>
          <w:szCs w:val="24"/>
        </w:rPr>
      </w:pPr>
      <w:r w:rsidRPr="008508FB">
        <w:rPr>
          <w:rFonts w:eastAsia="Times New Roman"/>
          <w:sz w:val="24"/>
          <w:szCs w:val="24"/>
        </w:rPr>
        <w:t xml:space="preserve">Jāpiezīmē, ka plūdmaiņu procesu pazīmes ir plaši izplatītas </w:t>
      </w:r>
      <w:proofErr w:type="spellStart"/>
      <w:r w:rsidRPr="008508FB">
        <w:rPr>
          <w:rFonts w:eastAsia="Times New Roman"/>
          <w:sz w:val="24"/>
          <w:szCs w:val="24"/>
        </w:rPr>
        <w:t>Arukilas</w:t>
      </w:r>
      <w:proofErr w:type="spellEnd"/>
      <w:r w:rsidRPr="008508FB">
        <w:rPr>
          <w:rFonts w:eastAsia="Times New Roman"/>
          <w:sz w:val="24"/>
          <w:szCs w:val="24"/>
        </w:rPr>
        <w:t xml:space="preserve"> svītas nogulumos šī dabas pieminekļa teritorijā. Tas sakrīt ar </w:t>
      </w:r>
      <w:proofErr w:type="spellStart"/>
      <w:r w:rsidRPr="008508FB">
        <w:rPr>
          <w:rFonts w:eastAsia="Times New Roman"/>
          <w:sz w:val="24"/>
          <w:szCs w:val="24"/>
        </w:rPr>
        <w:t>Arukilas</w:t>
      </w:r>
      <w:proofErr w:type="spellEnd"/>
      <w:r w:rsidRPr="008508FB">
        <w:rPr>
          <w:rFonts w:eastAsia="Times New Roman"/>
          <w:sz w:val="24"/>
          <w:szCs w:val="24"/>
        </w:rPr>
        <w:t xml:space="preserve"> svītas nogulumu veidošanās apstākļu interpretāciju – delta ar dominējošiem plūdmaiņu procesiem.</w:t>
      </w:r>
      <w:r w:rsidR="0083308F" w:rsidRPr="008508FB">
        <w:rPr>
          <w:rFonts w:eastAsia="Times New Roman"/>
          <w:sz w:val="24"/>
          <w:szCs w:val="24"/>
        </w:rPr>
        <w:t xml:space="preserve"> Fāciju nomaiņas īpatnības un slīpslāņojuma mērījumu dati liecina, ka drupu materiāls sedimentācijas baseinā ir pieplūdis no ziemeļi</w:t>
      </w:r>
      <w:r w:rsidR="008508FB">
        <w:rPr>
          <w:rFonts w:eastAsia="Times New Roman"/>
          <w:sz w:val="24"/>
          <w:szCs w:val="24"/>
        </w:rPr>
        <w:t xml:space="preserve">em – </w:t>
      </w:r>
      <w:proofErr w:type="spellStart"/>
      <w:r w:rsidR="008508FB">
        <w:rPr>
          <w:rFonts w:eastAsia="Times New Roman"/>
          <w:sz w:val="24"/>
          <w:szCs w:val="24"/>
        </w:rPr>
        <w:t>Fenoskandijas</w:t>
      </w:r>
      <w:proofErr w:type="spellEnd"/>
      <w:r w:rsidR="008508FB">
        <w:rPr>
          <w:rFonts w:eastAsia="Times New Roman"/>
          <w:sz w:val="24"/>
          <w:szCs w:val="24"/>
        </w:rPr>
        <w:t xml:space="preserve"> teritorijas</w:t>
      </w:r>
      <w:r w:rsidR="0083308F" w:rsidRPr="008508FB">
        <w:rPr>
          <w:rFonts w:eastAsia="Times New Roman"/>
          <w:sz w:val="24"/>
          <w:szCs w:val="24"/>
        </w:rPr>
        <w:t>.</w:t>
      </w:r>
    </w:p>
    <w:p w:rsidR="009A5187" w:rsidRPr="008508FB" w:rsidRDefault="008508FB" w:rsidP="00665226">
      <w:pPr>
        <w:pStyle w:val="NoSpacing"/>
        <w:jc w:val="both"/>
        <w:rPr>
          <w:sz w:val="24"/>
          <w:szCs w:val="24"/>
        </w:rPr>
      </w:pPr>
      <w:r>
        <w:rPr>
          <w:b/>
          <w:bCs/>
          <w:sz w:val="24"/>
          <w:szCs w:val="24"/>
        </w:rPr>
        <w:t>Viela</w:t>
      </w:r>
    </w:p>
    <w:p w:rsidR="00665226" w:rsidRPr="008508FB" w:rsidRDefault="0083308F" w:rsidP="00665226">
      <w:pPr>
        <w:spacing w:after="0" w:line="235" w:lineRule="auto"/>
        <w:ind w:right="260"/>
        <w:jc w:val="both"/>
        <w:rPr>
          <w:rFonts w:eastAsia="Times New Roman"/>
          <w:sz w:val="24"/>
          <w:szCs w:val="24"/>
        </w:rPr>
      </w:pPr>
      <w:r w:rsidRPr="008508FB">
        <w:rPr>
          <w:rFonts w:eastAsia="Times New Roman"/>
          <w:sz w:val="24"/>
          <w:szCs w:val="24"/>
        </w:rPr>
        <w:t>Raksturīgs vidējā devona, pārsvarā irdens sarkanīgs s</w:t>
      </w:r>
      <w:r w:rsidR="00665226" w:rsidRPr="008508FB">
        <w:rPr>
          <w:rFonts w:eastAsia="Times New Roman"/>
          <w:sz w:val="24"/>
          <w:szCs w:val="24"/>
        </w:rPr>
        <w:t xml:space="preserve">milšakmens, māls, dzelzs oksīdi un hidroksīdi (smilšakmeņos un </w:t>
      </w:r>
      <w:proofErr w:type="spellStart"/>
      <w:r w:rsidR="00665226" w:rsidRPr="008508FB">
        <w:rPr>
          <w:rFonts w:eastAsia="Times New Roman"/>
          <w:sz w:val="24"/>
          <w:szCs w:val="24"/>
        </w:rPr>
        <w:t>dzelzsavotos</w:t>
      </w:r>
      <w:proofErr w:type="spellEnd"/>
      <w:r w:rsidR="00665226" w:rsidRPr="008508FB">
        <w:rPr>
          <w:rFonts w:eastAsia="Times New Roman"/>
          <w:sz w:val="24"/>
          <w:szCs w:val="24"/>
        </w:rPr>
        <w:t>, kas vietām izplūst uz to virsmas).</w:t>
      </w:r>
    </w:p>
    <w:p w:rsidR="009A5187" w:rsidRPr="008508FB" w:rsidRDefault="008508FB" w:rsidP="00665226">
      <w:pPr>
        <w:pStyle w:val="NoSpacing"/>
        <w:jc w:val="both"/>
        <w:rPr>
          <w:sz w:val="24"/>
          <w:szCs w:val="24"/>
        </w:rPr>
      </w:pPr>
      <w:r>
        <w:rPr>
          <w:b/>
          <w:bCs/>
          <w:sz w:val="24"/>
          <w:szCs w:val="24"/>
        </w:rPr>
        <w:t>Procesi</w:t>
      </w:r>
    </w:p>
    <w:p w:rsidR="00665226" w:rsidRPr="008508FB" w:rsidRDefault="0083308F" w:rsidP="00665226">
      <w:pPr>
        <w:spacing w:after="0" w:line="237" w:lineRule="auto"/>
        <w:jc w:val="both"/>
        <w:rPr>
          <w:rFonts w:eastAsia="Times New Roman"/>
          <w:sz w:val="24"/>
          <w:szCs w:val="24"/>
        </w:rPr>
      </w:pPr>
      <w:r w:rsidRPr="008508FB">
        <w:rPr>
          <w:rFonts w:eastAsia="Times New Roman"/>
          <w:sz w:val="24"/>
          <w:szCs w:val="24"/>
        </w:rPr>
        <w:t>Nelielā intensitātē notiek upes erozijas un gravigēnie procesi.</w:t>
      </w:r>
    </w:p>
    <w:p w:rsidR="009A5187" w:rsidRPr="008508FB" w:rsidRDefault="009A5187" w:rsidP="00665226">
      <w:pPr>
        <w:pStyle w:val="NoSpacing"/>
        <w:jc w:val="both"/>
        <w:rPr>
          <w:sz w:val="24"/>
          <w:szCs w:val="24"/>
        </w:rPr>
      </w:pPr>
      <w:r w:rsidRPr="008508FB">
        <w:rPr>
          <w:b/>
          <w:bCs/>
          <w:sz w:val="24"/>
          <w:szCs w:val="24"/>
        </w:rPr>
        <w:t xml:space="preserve">Dabas </w:t>
      </w:r>
      <w:r w:rsidR="008508FB">
        <w:rPr>
          <w:b/>
          <w:bCs/>
          <w:sz w:val="24"/>
          <w:szCs w:val="24"/>
        </w:rPr>
        <w:t>aizsardzība</w:t>
      </w:r>
    </w:p>
    <w:p w:rsidR="00665226" w:rsidRPr="008508FB" w:rsidRDefault="00665226" w:rsidP="0083308F">
      <w:pPr>
        <w:spacing w:after="0" w:line="235" w:lineRule="auto"/>
        <w:jc w:val="both"/>
        <w:rPr>
          <w:rFonts w:eastAsia="Times New Roman"/>
          <w:sz w:val="24"/>
          <w:szCs w:val="24"/>
        </w:rPr>
      </w:pPr>
      <w:r w:rsidRPr="008508FB">
        <w:rPr>
          <w:rFonts w:eastAsia="Times New Roman"/>
          <w:sz w:val="24"/>
          <w:szCs w:val="24"/>
        </w:rPr>
        <w:t xml:space="preserve">Dabas pieminekļa teritorijā </w:t>
      </w:r>
      <w:r w:rsidR="0083308F" w:rsidRPr="008508FB">
        <w:rPr>
          <w:rFonts w:eastAsia="Times New Roman"/>
          <w:sz w:val="24"/>
          <w:szCs w:val="24"/>
        </w:rPr>
        <w:t>atrodas</w:t>
      </w:r>
      <w:r w:rsidRPr="008508FB">
        <w:rPr>
          <w:rFonts w:eastAsia="Times New Roman"/>
          <w:sz w:val="24"/>
          <w:szCs w:val="24"/>
        </w:rPr>
        <w:t xml:space="preserve"> Eiropas Savienības aizsargājamie biotopi: smilšakmens atsegumi (8220)</w:t>
      </w:r>
      <w:r w:rsidR="0083308F" w:rsidRPr="008508FB">
        <w:rPr>
          <w:rFonts w:eastAsia="Times New Roman"/>
          <w:sz w:val="24"/>
          <w:szCs w:val="24"/>
        </w:rPr>
        <w:t xml:space="preserve">, </w:t>
      </w:r>
      <w:r w:rsidRPr="008508FB">
        <w:rPr>
          <w:rFonts w:eastAsia="Times New Roman"/>
          <w:sz w:val="24"/>
          <w:szCs w:val="24"/>
        </w:rPr>
        <w:t>upju straujteces un dabiski upju posmi (3260)</w:t>
      </w:r>
      <w:r w:rsidR="0083308F" w:rsidRPr="008508FB">
        <w:rPr>
          <w:rFonts w:eastAsia="Times New Roman"/>
          <w:sz w:val="24"/>
          <w:szCs w:val="24"/>
        </w:rPr>
        <w:t>, minerālvielām bagāti avoti un avoksnāji (7160), nogāžu un gravu meži (9180*) un boreālie meži (9010*).</w:t>
      </w:r>
    </w:p>
    <w:p w:rsidR="009A5187" w:rsidRPr="008508FB" w:rsidRDefault="008508FB" w:rsidP="00665226">
      <w:pPr>
        <w:pStyle w:val="NoSpacing"/>
        <w:jc w:val="both"/>
        <w:rPr>
          <w:sz w:val="24"/>
          <w:szCs w:val="24"/>
        </w:rPr>
      </w:pPr>
      <w:r>
        <w:rPr>
          <w:b/>
          <w:bCs/>
          <w:sz w:val="24"/>
          <w:szCs w:val="24"/>
        </w:rPr>
        <w:t>Citas vērtības</w:t>
      </w:r>
    </w:p>
    <w:p w:rsidR="00665226" w:rsidRPr="008508FB" w:rsidRDefault="0083308F" w:rsidP="00665226">
      <w:pPr>
        <w:spacing w:after="0" w:line="234" w:lineRule="auto"/>
        <w:jc w:val="both"/>
        <w:rPr>
          <w:rFonts w:eastAsia="Times New Roman"/>
          <w:sz w:val="24"/>
          <w:szCs w:val="24"/>
        </w:rPr>
      </w:pPr>
      <w:r w:rsidRPr="008508FB">
        <w:rPr>
          <w:rFonts w:eastAsia="Times New Roman"/>
          <w:sz w:val="24"/>
          <w:szCs w:val="24"/>
        </w:rPr>
        <w:t>Dabas tūrisma teritorija</w:t>
      </w:r>
      <w:r w:rsidR="00665226" w:rsidRPr="008508FB">
        <w:rPr>
          <w:rFonts w:eastAsia="Times New Roman"/>
          <w:sz w:val="24"/>
          <w:szCs w:val="24"/>
        </w:rPr>
        <w:t>.</w:t>
      </w:r>
      <w:r w:rsidR="00EC2304" w:rsidRPr="008508FB">
        <w:rPr>
          <w:rFonts w:eastAsia="Times New Roman"/>
          <w:sz w:val="24"/>
          <w:szCs w:val="24"/>
        </w:rPr>
        <w:t xml:space="preserve"> Atsegumos ir seni iegravējumi. Senākie – 1897 un 1910.</w:t>
      </w:r>
    </w:p>
    <w:p w:rsidR="009A5187" w:rsidRPr="008508FB" w:rsidRDefault="008508FB" w:rsidP="00665226">
      <w:pPr>
        <w:pStyle w:val="NoSpacing"/>
        <w:jc w:val="both"/>
        <w:rPr>
          <w:sz w:val="24"/>
          <w:szCs w:val="24"/>
        </w:rPr>
      </w:pPr>
      <w:r>
        <w:rPr>
          <w:b/>
          <w:bCs/>
          <w:sz w:val="24"/>
          <w:szCs w:val="24"/>
        </w:rPr>
        <w:t>Stāvoklis</w:t>
      </w:r>
    </w:p>
    <w:p w:rsidR="00665226" w:rsidRPr="008508FB" w:rsidRDefault="00665226" w:rsidP="00665226">
      <w:pPr>
        <w:spacing w:after="0" w:line="235" w:lineRule="auto"/>
        <w:ind w:right="20"/>
        <w:jc w:val="both"/>
        <w:rPr>
          <w:rFonts w:eastAsia="Times New Roman"/>
          <w:sz w:val="24"/>
          <w:szCs w:val="24"/>
        </w:rPr>
      </w:pPr>
      <w:r w:rsidRPr="008508FB">
        <w:rPr>
          <w:rFonts w:eastAsia="Times New Roman"/>
          <w:sz w:val="24"/>
          <w:szCs w:val="24"/>
        </w:rPr>
        <w:lastRenderedPageBreak/>
        <w:t>Lielākā daļa atsegumu ir vidēji labā vai sliktā stāvoklī nobirumu, apaugšanas un apsūnojuma dēļ, tomēr daži smilšakmens atsegumi ir skaisti, labā stāvoklī.</w:t>
      </w:r>
    </w:p>
    <w:p w:rsidR="009A5187" w:rsidRPr="008508FB" w:rsidRDefault="008508FB" w:rsidP="00665226">
      <w:pPr>
        <w:pStyle w:val="NoSpacing"/>
        <w:jc w:val="both"/>
        <w:rPr>
          <w:sz w:val="24"/>
          <w:szCs w:val="24"/>
        </w:rPr>
      </w:pPr>
      <w:r>
        <w:rPr>
          <w:b/>
          <w:bCs/>
          <w:sz w:val="24"/>
          <w:szCs w:val="24"/>
        </w:rPr>
        <w:t>Bojājumi</w:t>
      </w:r>
    </w:p>
    <w:p w:rsidR="00665226" w:rsidRPr="008508FB" w:rsidRDefault="00665226" w:rsidP="00665226">
      <w:pPr>
        <w:spacing w:after="0" w:line="235" w:lineRule="auto"/>
        <w:jc w:val="both"/>
        <w:rPr>
          <w:rFonts w:eastAsia="Times New Roman"/>
          <w:sz w:val="24"/>
          <w:szCs w:val="24"/>
        </w:rPr>
      </w:pPr>
      <w:r w:rsidRPr="008508FB">
        <w:rPr>
          <w:rFonts w:eastAsia="Times New Roman"/>
          <w:sz w:val="24"/>
          <w:szCs w:val="24"/>
        </w:rPr>
        <w:t xml:space="preserve">Cilvēka veikto bojājumu šajā </w:t>
      </w:r>
      <w:r w:rsidR="0083308F" w:rsidRPr="008508FB">
        <w:rPr>
          <w:rFonts w:eastAsia="Times New Roman"/>
          <w:sz w:val="24"/>
          <w:szCs w:val="24"/>
        </w:rPr>
        <w:t>teritorij</w:t>
      </w:r>
      <w:r w:rsidRPr="008508FB">
        <w:rPr>
          <w:rFonts w:eastAsia="Times New Roman"/>
          <w:sz w:val="24"/>
          <w:szCs w:val="24"/>
        </w:rPr>
        <w:t xml:space="preserve">ā praktiski nav. Tomēr, lai gan </w:t>
      </w:r>
      <w:proofErr w:type="spellStart"/>
      <w:r w:rsidRPr="008508FB">
        <w:rPr>
          <w:rFonts w:eastAsia="Times New Roman"/>
          <w:sz w:val="24"/>
          <w:szCs w:val="24"/>
        </w:rPr>
        <w:t>Kaļķupītes</w:t>
      </w:r>
      <w:proofErr w:type="spellEnd"/>
      <w:r w:rsidRPr="008508FB">
        <w:rPr>
          <w:rFonts w:eastAsia="Times New Roman"/>
          <w:sz w:val="24"/>
          <w:szCs w:val="24"/>
        </w:rPr>
        <w:t xml:space="preserve"> ielejā notiek aktīvi upes un gravu erozijas procesi, lielu daļu atsegumu klāj nobirumi vai sūnas.</w:t>
      </w:r>
    </w:p>
    <w:p w:rsidR="009A5187" w:rsidRPr="008508FB" w:rsidRDefault="008508FB" w:rsidP="00665226">
      <w:pPr>
        <w:pStyle w:val="NoSpacing"/>
        <w:jc w:val="both"/>
        <w:rPr>
          <w:sz w:val="24"/>
          <w:szCs w:val="24"/>
        </w:rPr>
      </w:pPr>
      <w:r>
        <w:rPr>
          <w:b/>
          <w:bCs/>
          <w:sz w:val="24"/>
          <w:szCs w:val="24"/>
        </w:rPr>
        <w:t>Apdraudējumi</w:t>
      </w:r>
    </w:p>
    <w:p w:rsidR="00665226" w:rsidRPr="008508FB" w:rsidRDefault="00665226" w:rsidP="00665226">
      <w:pPr>
        <w:spacing w:after="0" w:line="235" w:lineRule="auto"/>
        <w:ind w:right="20"/>
        <w:jc w:val="both"/>
        <w:rPr>
          <w:rFonts w:eastAsia="Times New Roman"/>
          <w:sz w:val="24"/>
          <w:szCs w:val="24"/>
        </w:rPr>
      </w:pPr>
      <w:r w:rsidRPr="008508FB">
        <w:rPr>
          <w:rFonts w:eastAsia="Times New Roman"/>
          <w:sz w:val="24"/>
          <w:szCs w:val="24"/>
        </w:rPr>
        <w:t>Galvenie apdraudējumi saistās ar dabiskiem procesiem – nobirumu, apaugšanu un apsūnošanu.</w:t>
      </w:r>
    </w:p>
    <w:p w:rsidR="009A5187" w:rsidRPr="008508FB" w:rsidRDefault="008508FB" w:rsidP="00665226">
      <w:pPr>
        <w:pStyle w:val="NoSpacing"/>
        <w:jc w:val="both"/>
        <w:rPr>
          <w:sz w:val="24"/>
          <w:szCs w:val="24"/>
        </w:rPr>
      </w:pPr>
      <w:r>
        <w:rPr>
          <w:b/>
          <w:bCs/>
          <w:sz w:val="24"/>
          <w:szCs w:val="24"/>
        </w:rPr>
        <w:t>Apsaimniekošana</w:t>
      </w:r>
    </w:p>
    <w:p w:rsidR="00665226" w:rsidRPr="008508FB" w:rsidRDefault="008A54F9" w:rsidP="008A54F9">
      <w:pPr>
        <w:spacing w:after="0" w:line="237" w:lineRule="auto"/>
        <w:ind w:right="20"/>
        <w:jc w:val="both"/>
        <w:rPr>
          <w:rFonts w:eastAsia="Times New Roman"/>
          <w:sz w:val="24"/>
          <w:szCs w:val="24"/>
        </w:rPr>
      </w:pPr>
      <w:r w:rsidRPr="008508FB">
        <w:rPr>
          <w:rFonts w:eastAsia="Times New Roman"/>
          <w:sz w:val="24"/>
          <w:szCs w:val="24"/>
        </w:rPr>
        <w:t>Teritorija</w:t>
      </w:r>
      <w:r w:rsidR="00665226" w:rsidRPr="008508FB">
        <w:rPr>
          <w:rFonts w:eastAsia="Times New Roman"/>
          <w:sz w:val="24"/>
          <w:szCs w:val="24"/>
        </w:rPr>
        <w:t xml:space="preserve"> nav apsaimniekot</w:t>
      </w:r>
      <w:r w:rsidRPr="008508FB">
        <w:rPr>
          <w:rFonts w:eastAsia="Times New Roman"/>
          <w:sz w:val="24"/>
          <w:szCs w:val="24"/>
        </w:rPr>
        <w:t>a</w:t>
      </w:r>
      <w:r w:rsidR="00665226" w:rsidRPr="008508FB">
        <w:rPr>
          <w:rFonts w:eastAsia="Times New Roman"/>
          <w:sz w:val="24"/>
          <w:szCs w:val="24"/>
        </w:rPr>
        <w:t xml:space="preserve"> un uz to nav norādes. </w:t>
      </w:r>
      <w:proofErr w:type="spellStart"/>
      <w:r w:rsidR="00665226" w:rsidRPr="008508FB">
        <w:rPr>
          <w:rFonts w:eastAsia="Times New Roman"/>
          <w:sz w:val="24"/>
          <w:szCs w:val="24"/>
        </w:rPr>
        <w:t>Puiškalna</w:t>
      </w:r>
      <w:proofErr w:type="spellEnd"/>
      <w:r w:rsidR="00665226" w:rsidRPr="008508FB">
        <w:rPr>
          <w:rFonts w:eastAsia="Times New Roman"/>
          <w:sz w:val="24"/>
          <w:szCs w:val="24"/>
        </w:rPr>
        <w:t xml:space="preserve"> atsegums ir pieejams pa taciņu, kas ved lejā no ielejas labā krasta pacēluma – sena pilskalna </w:t>
      </w:r>
      <w:proofErr w:type="spellStart"/>
      <w:r w:rsidR="00665226" w:rsidRPr="008508FB">
        <w:rPr>
          <w:rFonts w:eastAsia="Times New Roman"/>
          <w:sz w:val="24"/>
          <w:szCs w:val="24"/>
        </w:rPr>
        <w:t>Puiškalna</w:t>
      </w:r>
      <w:proofErr w:type="spellEnd"/>
      <w:r w:rsidR="00665226" w:rsidRPr="008508FB">
        <w:rPr>
          <w:rFonts w:eastAsia="Times New Roman"/>
          <w:sz w:val="24"/>
          <w:szCs w:val="24"/>
        </w:rPr>
        <w:t xml:space="preserve">. Citi atsegumi ir grūti pieejami ar kritalām bagātajā un mitrajā </w:t>
      </w:r>
      <w:proofErr w:type="spellStart"/>
      <w:r w:rsidR="00665226" w:rsidRPr="008508FB">
        <w:rPr>
          <w:rFonts w:eastAsia="Times New Roman"/>
          <w:sz w:val="24"/>
          <w:szCs w:val="24"/>
        </w:rPr>
        <w:t>Kaļķupītes</w:t>
      </w:r>
      <w:proofErr w:type="spellEnd"/>
      <w:r w:rsidR="00665226" w:rsidRPr="008508FB">
        <w:rPr>
          <w:rFonts w:eastAsia="Times New Roman"/>
          <w:sz w:val="24"/>
          <w:szCs w:val="24"/>
        </w:rPr>
        <w:t xml:space="preserve"> ielejā.</w:t>
      </w:r>
      <w:r w:rsidRPr="008508FB">
        <w:rPr>
          <w:sz w:val="24"/>
          <w:szCs w:val="24"/>
        </w:rPr>
        <w:t xml:space="preserve"> Dabas pieminekļa r</w:t>
      </w:r>
      <w:r w:rsidRPr="008508FB">
        <w:rPr>
          <w:rFonts w:eastAsia="Times New Roman"/>
          <w:sz w:val="24"/>
          <w:szCs w:val="24"/>
        </w:rPr>
        <w:t>obežzīmju nav.</w:t>
      </w:r>
    </w:p>
    <w:p w:rsidR="009A5187" w:rsidRPr="008508FB" w:rsidRDefault="008508FB" w:rsidP="00665226">
      <w:pPr>
        <w:pStyle w:val="NoSpacing"/>
        <w:jc w:val="both"/>
        <w:rPr>
          <w:sz w:val="24"/>
          <w:szCs w:val="24"/>
        </w:rPr>
      </w:pPr>
      <w:r>
        <w:rPr>
          <w:b/>
          <w:bCs/>
          <w:sz w:val="24"/>
          <w:szCs w:val="24"/>
        </w:rPr>
        <w:t>Piezīmes</w:t>
      </w:r>
    </w:p>
    <w:p w:rsidR="008A54F9" w:rsidRPr="008508FB" w:rsidRDefault="00665226" w:rsidP="008A54F9">
      <w:pPr>
        <w:spacing w:after="0" w:line="232" w:lineRule="auto"/>
        <w:ind w:right="760"/>
        <w:jc w:val="both"/>
        <w:rPr>
          <w:rFonts w:eastAsia="Times New Roman"/>
          <w:sz w:val="24"/>
          <w:szCs w:val="24"/>
        </w:rPr>
      </w:pPr>
      <w:r w:rsidRPr="008508FB">
        <w:rPr>
          <w:rFonts w:eastAsia="Times New Roman"/>
          <w:sz w:val="24"/>
          <w:szCs w:val="24"/>
        </w:rPr>
        <w:t>Apraksts, novērtējumi un robežu izmaiņu pamatojums balstīti uz līgumdarba pētījuma ietvaros veiktā apsekojuma un literatūras datiem.</w:t>
      </w:r>
      <w:r w:rsidR="008A54F9" w:rsidRPr="008508FB">
        <w:rPr>
          <w:sz w:val="24"/>
          <w:szCs w:val="24"/>
        </w:rPr>
        <w:t xml:space="preserve"> </w:t>
      </w:r>
      <w:r w:rsidR="008A54F9" w:rsidRPr="008508FB">
        <w:rPr>
          <w:rFonts w:eastAsia="Times New Roman"/>
          <w:sz w:val="24"/>
          <w:szCs w:val="24"/>
        </w:rPr>
        <w:t xml:space="preserve">Apsekoja Ģirts </w:t>
      </w:r>
      <w:proofErr w:type="spellStart"/>
      <w:r w:rsidR="008A54F9" w:rsidRPr="008508FB">
        <w:rPr>
          <w:rFonts w:eastAsia="Times New Roman"/>
          <w:sz w:val="24"/>
          <w:szCs w:val="24"/>
        </w:rPr>
        <w:t>Stinkulis</w:t>
      </w:r>
      <w:proofErr w:type="spellEnd"/>
      <w:r w:rsidR="008A54F9" w:rsidRPr="008508FB">
        <w:rPr>
          <w:rFonts w:eastAsia="Times New Roman"/>
          <w:sz w:val="24"/>
          <w:szCs w:val="24"/>
        </w:rPr>
        <w:t>, 18.08.2015.</w:t>
      </w:r>
    </w:p>
    <w:p w:rsidR="009A5187" w:rsidRPr="008508FB" w:rsidRDefault="008508FB" w:rsidP="00665226">
      <w:pPr>
        <w:pStyle w:val="NoSpacing"/>
        <w:jc w:val="both"/>
        <w:rPr>
          <w:sz w:val="24"/>
          <w:szCs w:val="24"/>
        </w:rPr>
      </w:pPr>
      <w:r>
        <w:rPr>
          <w:b/>
          <w:bCs/>
          <w:sz w:val="24"/>
          <w:szCs w:val="24"/>
        </w:rPr>
        <w:t>Novērtējumi</w:t>
      </w:r>
    </w:p>
    <w:p w:rsidR="009A5187" w:rsidRPr="008508FB" w:rsidRDefault="009A5187" w:rsidP="00665226">
      <w:pPr>
        <w:pStyle w:val="NoSpacing"/>
        <w:jc w:val="both"/>
        <w:rPr>
          <w:sz w:val="24"/>
          <w:szCs w:val="24"/>
        </w:rPr>
      </w:pPr>
      <w:r w:rsidRPr="008508FB">
        <w:rPr>
          <w:sz w:val="24"/>
          <w:szCs w:val="24"/>
        </w:rPr>
        <w:t xml:space="preserve">Unikālās vērtības – </w:t>
      </w:r>
      <w:r w:rsidR="00D11E88" w:rsidRPr="008508FB">
        <w:rPr>
          <w:sz w:val="24"/>
          <w:szCs w:val="24"/>
        </w:rPr>
        <w:t>5</w:t>
      </w:r>
    </w:p>
    <w:p w:rsidR="009A5187" w:rsidRPr="008508FB" w:rsidRDefault="009A5187" w:rsidP="00665226">
      <w:pPr>
        <w:pStyle w:val="NoSpacing"/>
        <w:jc w:val="both"/>
        <w:rPr>
          <w:sz w:val="24"/>
          <w:szCs w:val="24"/>
        </w:rPr>
      </w:pPr>
      <w:r w:rsidRPr="008508FB">
        <w:rPr>
          <w:sz w:val="24"/>
          <w:szCs w:val="24"/>
        </w:rPr>
        <w:t xml:space="preserve">Ainaviskums – </w:t>
      </w:r>
      <w:r w:rsidR="00D11E88" w:rsidRPr="008508FB">
        <w:rPr>
          <w:sz w:val="24"/>
          <w:szCs w:val="24"/>
        </w:rPr>
        <w:t>4</w:t>
      </w:r>
    </w:p>
    <w:p w:rsidR="00D5372C" w:rsidRDefault="00D5372C" w:rsidP="00665226">
      <w:pPr>
        <w:pStyle w:val="NoSpacing"/>
        <w:jc w:val="both"/>
        <w:rPr>
          <w:sz w:val="24"/>
          <w:szCs w:val="24"/>
        </w:rPr>
      </w:pPr>
      <w:r>
        <w:rPr>
          <w:sz w:val="24"/>
          <w:szCs w:val="24"/>
        </w:rPr>
        <w:t>Zinātniskais nozīmīgums:</w:t>
      </w:r>
    </w:p>
    <w:p w:rsidR="009A5187" w:rsidRPr="008508FB" w:rsidRDefault="009A5187" w:rsidP="00D5372C">
      <w:pPr>
        <w:pStyle w:val="NoSpacing"/>
        <w:ind w:firstLine="720"/>
        <w:jc w:val="both"/>
        <w:rPr>
          <w:sz w:val="24"/>
          <w:szCs w:val="24"/>
        </w:rPr>
      </w:pPr>
      <w:proofErr w:type="spellStart"/>
      <w:r w:rsidRPr="008508FB">
        <w:rPr>
          <w:sz w:val="24"/>
          <w:szCs w:val="24"/>
        </w:rPr>
        <w:t>Stratigrāfija</w:t>
      </w:r>
      <w:proofErr w:type="spellEnd"/>
      <w:r w:rsidRPr="008508FB">
        <w:rPr>
          <w:sz w:val="24"/>
          <w:szCs w:val="24"/>
        </w:rPr>
        <w:t xml:space="preserve"> – </w:t>
      </w:r>
      <w:r w:rsidR="005C0195" w:rsidRPr="008508FB">
        <w:rPr>
          <w:sz w:val="24"/>
          <w:szCs w:val="24"/>
        </w:rPr>
        <w:t>4</w:t>
      </w:r>
    </w:p>
    <w:p w:rsidR="009A5187" w:rsidRPr="008508FB" w:rsidRDefault="009A5187" w:rsidP="00D5372C">
      <w:pPr>
        <w:pStyle w:val="NoSpacing"/>
        <w:ind w:firstLine="720"/>
        <w:jc w:val="both"/>
        <w:rPr>
          <w:sz w:val="24"/>
          <w:szCs w:val="24"/>
        </w:rPr>
      </w:pPr>
      <w:r w:rsidRPr="008508FB">
        <w:rPr>
          <w:sz w:val="24"/>
          <w:szCs w:val="24"/>
        </w:rPr>
        <w:t xml:space="preserve">Uzbūve – </w:t>
      </w:r>
      <w:r w:rsidR="005C0195" w:rsidRPr="008508FB">
        <w:rPr>
          <w:sz w:val="24"/>
          <w:szCs w:val="24"/>
        </w:rPr>
        <w:t>4</w:t>
      </w:r>
    </w:p>
    <w:p w:rsidR="009A5187" w:rsidRPr="008508FB" w:rsidRDefault="009A5187" w:rsidP="00D5372C">
      <w:pPr>
        <w:pStyle w:val="NoSpacing"/>
        <w:ind w:firstLine="720"/>
        <w:jc w:val="both"/>
        <w:rPr>
          <w:sz w:val="24"/>
          <w:szCs w:val="24"/>
        </w:rPr>
      </w:pPr>
      <w:r w:rsidRPr="008508FB">
        <w:rPr>
          <w:sz w:val="24"/>
          <w:szCs w:val="24"/>
        </w:rPr>
        <w:t xml:space="preserve">Viela – </w:t>
      </w:r>
      <w:r w:rsidR="005C0195" w:rsidRPr="008508FB">
        <w:rPr>
          <w:sz w:val="24"/>
          <w:szCs w:val="24"/>
        </w:rPr>
        <w:t>3</w:t>
      </w:r>
    </w:p>
    <w:p w:rsidR="009A5187" w:rsidRPr="008508FB" w:rsidRDefault="009A5187" w:rsidP="00D5372C">
      <w:pPr>
        <w:pStyle w:val="NoSpacing"/>
        <w:ind w:firstLine="720"/>
        <w:jc w:val="both"/>
        <w:rPr>
          <w:sz w:val="24"/>
          <w:szCs w:val="24"/>
        </w:rPr>
      </w:pPr>
      <w:r w:rsidRPr="008508FB">
        <w:rPr>
          <w:sz w:val="24"/>
          <w:szCs w:val="24"/>
        </w:rPr>
        <w:t xml:space="preserve">Procesi – </w:t>
      </w:r>
      <w:r w:rsidR="005C0195" w:rsidRPr="008508FB">
        <w:rPr>
          <w:sz w:val="24"/>
          <w:szCs w:val="24"/>
        </w:rPr>
        <w:t>2</w:t>
      </w:r>
    </w:p>
    <w:p w:rsidR="009A5187" w:rsidRPr="008508FB" w:rsidRDefault="009A5187" w:rsidP="00665226">
      <w:pPr>
        <w:pStyle w:val="NoSpacing"/>
        <w:jc w:val="both"/>
        <w:rPr>
          <w:sz w:val="24"/>
          <w:szCs w:val="24"/>
        </w:rPr>
      </w:pPr>
      <w:r w:rsidRPr="008508FB">
        <w:rPr>
          <w:sz w:val="24"/>
          <w:szCs w:val="24"/>
        </w:rPr>
        <w:t xml:space="preserve">Citas vērtības – </w:t>
      </w:r>
      <w:r w:rsidR="005C0195" w:rsidRPr="008508FB">
        <w:rPr>
          <w:sz w:val="24"/>
          <w:szCs w:val="24"/>
        </w:rPr>
        <w:t>4</w:t>
      </w:r>
    </w:p>
    <w:p w:rsidR="009A5187" w:rsidRPr="008508FB" w:rsidRDefault="009A5187" w:rsidP="00665226">
      <w:pPr>
        <w:pStyle w:val="NoSpacing"/>
        <w:jc w:val="both"/>
        <w:rPr>
          <w:sz w:val="24"/>
          <w:szCs w:val="24"/>
        </w:rPr>
      </w:pPr>
      <w:r w:rsidRPr="008508FB">
        <w:rPr>
          <w:sz w:val="24"/>
          <w:szCs w:val="24"/>
        </w:rPr>
        <w:t xml:space="preserve">Novērtējumu summa - </w:t>
      </w:r>
      <w:r w:rsidR="005C0195" w:rsidRPr="008508FB">
        <w:rPr>
          <w:sz w:val="24"/>
          <w:szCs w:val="24"/>
        </w:rPr>
        <w:t>26</w:t>
      </w:r>
    </w:p>
    <w:p w:rsidR="009A5187" w:rsidRPr="008508FB" w:rsidRDefault="008508FB" w:rsidP="00665226">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665226" w:rsidRPr="008508FB" w:rsidRDefault="00665226" w:rsidP="00665226">
      <w:pPr>
        <w:spacing w:after="0" w:line="238" w:lineRule="auto"/>
        <w:jc w:val="both"/>
        <w:rPr>
          <w:rFonts w:eastAsia="Times New Roman"/>
          <w:sz w:val="24"/>
          <w:szCs w:val="24"/>
        </w:rPr>
      </w:pPr>
      <w:r w:rsidRPr="008508FB">
        <w:rPr>
          <w:rFonts w:eastAsia="Times New Roman"/>
          <w:sz w:val="24"/>
          <w:szCs w:val="24"/>
        </w:rPr>
        <w:t xml:space="preserve">Robežas </w:t>
      </w:r>
      <w:r w:rsidR="005C0195" w:rsidRPr="008508FB">
        <w:rPr>
          <w:rFonts w:eastAsia="Times New Roman"/>
          <w:sz w:val="24"/>
          <w:szCs w:val="24"/>
        </w:rPr>
        <w:t>vilk</w:t>
      </w:r>
      <w:r w:rsidRPr="008508FB">
        <w:rPr>
          <w:rFonts w:eastAsia="Times New Roman"/>
          <w:sz w:val="24"/>
          <w:szCs w:val="24"/>
        </w:rPr>
        <w:t>tas atbilstoši dabas veidojumu izvietojumam, iekļaujot dabas pieminekļa teritorijā upes i</w:t>
      </w:r>
      <w:r w:rsidR="005C0195" w:rsidRPr="008508FB">
        <w:rPr>
          <w:rFonts w:eastAsia="Times New Roman"/>
          <w:sz w:val="24"/>
          <w:szCs w:val="24"/>
        </w:rPr>
        <w:t xml:space="preserve">elejas abas malas ar atsegumiem, </w:t>
      </w:r>
      <w:r w:rsidRPr="008508FB">
        <w:rPr>
          <w:rFonts w:eastAsia="Times New Roman"/>
          <w:sz w:val="24"/>
          <w:szCs w:val="24"/>
        </w:rPr>
        <w:t>izmantoti arī kadastra dati par zemes īpašumu robežām.</w:t>
      </w:r>
    </w:p>
    <w:p w:rsidR="009A5187" w:rsidRPr="008508FB" w:rsidRDefault="009A5187" w:rsidP="00665226">
      <w:pPr>
        <w:pStyle w:val="NoSpacing"/>
        <w:jc w:val="both"/>
        <w:rPr>
          <w:sz w:val="24"/>
          <w:szCs w:val="24"/>
        </w:rPr>
      </w:pPr>
      <w:r w:rsidRPr="008508FB">
        <w:rPr>
          <w:b/>
          <w:bCs/>
          <w:sz w:val="24"/>
          <w:szCs w:val="24"/>
        </w:rPr>
        <w:t>Ieteikumi a</w:t>
      </w:r>
      <w:r w:rsidR="008508FB">
        <w:rPr>
          <w:b/>
          <w:bCs/>
          <w:sz w:val="24"/>
          <w:szCs w:val="24"/>
        </w:rPr>
        <w:t>izsardzībai un apsaimniekošanai</w:t>
      </w:r>
    </w:p>
    <w:p w:rsidR="00665226" w:rsidRPr="008508FB" w:rsidRDefault="005C0195" w:rsidP="00665226">
      <w:pPr>
        <w:spacing w:after="0" w:line="235" w:lineRule="auto"/>
        <w:ind w:right="20"/>
        <w:jc w:val="both"/>
        <w:rPr>
          <w:rFonts w:eastAsia="Times New Roman"/>
          <w:sz w:val="24"/>
          <w:szCs w:val="24"/>
        </w:rPr>
      </w:pPr>
      <w:r w:rsidRPr="008508FB">
        <w:rPr>
          <w:rFonts w:eastAsia="Times New Roman"/>
          <w:sz w:val="24"/>
          <w:szCs w:val="24"/>
        </w:rPr>
        <w:t xml:space="preserve">Teritoriju nepieciešams saglabāt gan zinātniskiem ģeoloģiskiem (sedimentoloģiskiem, paleontoloģiskiem) pētījumiem, gan kā ainaviski vērtīgus un raksturīgus </w:t>
      </w:r>
      <w:proofErr w:type="spellStart"/>
      <w:r w:rsidRPr="008508FB">
        <w:rPr>
          <w:rFonts w:eastAsia="Times New Roman"/>
          <w:sz w:val="24"/>
          <w:szCs w:val="24"/>
        </w:rPr>
        <w:t>Arukilas</w:t>
      </w:r>
      <w:proofErr w:type="spellEnd"/>
      <w:r w:rsidRPr="008508FB">
        <w:rPr>
          <w:rFonts w:eastAsia="Times New Roman"/>
          <w:sz w:val="24"/>
          <w:szCs w:val="24"/>
        </w:rPr>
        <w:t xml:space="preserve"> svītas smilšakmeņu atsegumus, kā arī vietu mūsdienu augu sugu un biotopu pētījumiem. Būtu vēl jāierīko norādes uz klintīm un jāuzstāda stends ar informāciju par klintīm un ar tām saistītajiem daudzveidīgajiem ģeoloģiskajiem veidojumiem. </w:t>
      </w:r>
      <w:r w:rsidR="00665226" w:rsidRPr="008508FB">
        <w:rPr>
          <w:rFonts w:eastAsia="Times New Roman"/>
          <w:sz w:val="24"/>
          <w:szCs w:val="24"/>
        </w:rPr>
        <w:t>Lielāki ieguldījumi būtu nepieciešami, ierīkojot dabas takas, taču tehniski tas ir iespējams un dabas piemineklis ir ievērības cienīgs.</w:t>
      </w:r>
    </w:p>
    <w:p w:rsidR="00DF4BB3" w:rsidRDefault="00DF4BB3" w:rsidP="00665226">
      <w:pPr>
        <w:spacing w:after="0" w:line="235" w:lineRule="auto"/>
        <w:ind w:right="20"/>
        <w:jc w:val="both"/>
        <w:rPr>
          <w:rFonts w:eastAsia="Times New Roman"/>
          <w:sz w:val="24"/>
          <w:szCs w:val="24"/>
        </w:rPr>
      </w:pPr>
    </w:p>
    <w:p w:rsidR="008508FB" w:rsidRDefault="008508FB" w:rsidP="008508FB">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lastRenderedPageBreak/>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508FB" w:rsidRPr="008508FB" w:rsidRDefault="008508FB" w:rsidP="00665226">
      <w:pPr>
        <w:spacing w:after="0" w:line="235" w:lineRule="auto"/>
        <w:ind w:right="20"/>
        <w:jc w:val="both"/>
        <w:rPr>
          <w:rFonts w:eastAsia="Times New Roman"/>
          <w:sz w:val="24"/>
          <w:szCs w:val="24"/>
        </w:rPr>
      </w:pPr>
    </w:p>
    <w:sectPr w:rsidR="008508FB" w:rsidRPr="008508FB" w:rsidSect="000E13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04AA"/>
    <w:rsid w:val="0002328F"/>
    <w:rsid w:val="00034E30"/>
    <w:rsid w:val="00043588"/>
    <w:rsid w:val="00043BFF"/>
    <w:rsid w:val="000513C8"/>
    <w:rsid w:val="000819E9"/>
    <w:rsid w:val="000938CA"/>
    <w:rsid w:val="00094803"/>
    <w:rsid w:val="000C4785"/>
    <w:rsid w:val="000C57AE"/>
    <w:rsid w:val="000D2CD9"/>
    <w:rsid w:val="000E131B"/>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15E3E"/>
    <w:rsid w:val="00556F19"/>
    <w:rsid w:val="00565D00"/>
    <w:rsid w:val="00571FF1"/>
    <w:rsid w:val="00582675"/>
    <w:rsid w:val="00584C60"/>
    <w:rsid w:val="0059221F"/>
    <w:rsid w:val="005A7495"/>
    <w:rsid w:val="005B3226"/>
    <w:rsid w:val="005C0195"/>
    <w:rsid w:val="005E057A"/>
    <w:rsid w:val="005F2081"/>
    <w:rsid w:val="00646253"/>
    <w:rsid w:val="00665226"/>
    <w:rsid w:val="00695609"/>
    <w:rsid w:val="006B6431"/>
    <w:rsid w:val="006C0979"/>
    <w:rsid w:val="006C5225"/>
    <w:rsid w:val="006D36D4"/>
    <w:rsid w:val="006D6344"/>
    <w:rsid w:val="006F391A"/>
    <w:rsid w:val="007026AD"/>
    <w:rsid w:val="007252A5"/>
    <w:rsid w:val="00737937"/>
    <w:rsid w:val="007411EC"/>
    <w:rsid w:val="00744810"/>
    <w:rsid w:val="0076381C"/>
    <w:rsid w:val="007A4563"/>
    <w:rsid w:val="0083308F"/>
    <w:rsid w:val="008508FB"/>
    <w:rsid w:val="00885900"/>
    <w:rsid w:val="008A54F9"/>
    <w:rsid w:val="008C7C27"/>
    <w:rsid w:val="008E2D9C"/>
    <w:rsid w:val="008F1193"/>
    <w:rsid w:val="008F52CD"/>
    <w:rsid w:val="00903373"/>
    <w:rsid w:val="00916037"/>
    <w:rsid w:val="00930687"/>
    <w:rsid w:val="00935871"/>
    <w:rsid w:val="00956BE0"/>
    <w:rsid w:val="00975FBD"/>
    <w:rsid w:val="009A094A"/>
    <w:rsid w:val="009A5187"/>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76C02"/>
    <w:rsid w:val="00C87465"/>
    <w:rsid w:val="00CA1B3A"/>
    <w:rsid w:val="00D118CD"/>
    <w:rsid w:val="00D11E88"/>
    <w:rsid w:val="00D5372C"/>
    <w:rsid w:val="00D80290"/>
    <w:rsid w:val="00DB523C"/>
    <w:rsid w:val="00DC15C2"/>
    <w:rsid w:val="00DC5315"/>
    <w:rsid w:val="00DF3538"/>
    <w:rsid w:val="00DF4BB3"/>
    <w:rsid w:val="00E05062"/>
    <w:rsid w:val="00E05CED"/>
    <w:rsid w:val="00E16EFD"/>
    <w:rsid w:val="00E200C3"/>
    <w:rsid w:val="00E2551E"/>
    <w:rsid w:val="00E631C8"/>
    <w:rsid w:val="00E67478"/>
    <w:rsid w:val="00EB15ED"/>
    <w:rsid w:val="00EB20A0"/>
    <w:rsid w:val="00EC2304"/>
    <w:rsid w:val="00EC42F8"/>
    <w:rsid w:val="00EC447E"/>
    <w:rsid w:val="00EC461C"/>
    <w:rsid w:val="00ED0AA8"/>
    <w:rsid w:val="00ED2BE3"/>
    <w:rsid w:val="00EF598F"/>
    <w:rsid w:val="00F10282"/>
    <w:rsid w:val="00F20C44"/>
    <w:rsid w:val="00F20ECC"/>
    <w:rsid w:val="00F52B4B"/>
    <w:rsid w:val="00F60268"/>
    <w:rsid w:val="00F666EC"/>
    <w:rsid w:val="00F7373E"/>
    <w:rsid w:val="00FB7C39"/>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3DE1"/>
  <w15:docId w15:val="{953FD576-21D5-4CEA-B7B4-7F9BD92D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9A5187"/>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2611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5920</Words>
  <Characters>3375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2017-06-02T07:40:00Z</dcterms:modified>
</cp:coreProperties>
</file>