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4C6B5D" w:rsidRDefault="00556F19" w:rsidP="00C7282A">
      <w:pPr>
        <w:pStyle w:val="NoSpacing"/>
        <w:jc w:val="center"/>
        <w:rPr>
          <w:b/>
          <w:sz w:val="28"/>
          <w:szCs w:val="28"/>
        </w:rPr>
      </w:pPr>
      <w:r w:rsidRPr="004C6B5D">
        <w:rPr>
          <w:sz w:val="28"/>
          <w:szCs w:val="28"/>
        </w:rPr>
        <w:t xml:space="preserve">Ģeoloģiskais dabas piemineklis </w:t>
      </w:r>
      <w:proofErr w:type="spellStart"/>
      <w:r w:rsidR="00C75BC8" w:rsidRPr="004C6B5D">
        <w:rPr>
          <w:b/>
          <w:sz w:val="28"/>
          <w:szCs w:val="28"/>
        </w:rPr>
        <w:t>Gudzonu</w:t>
      </w:r>
      <w:proofErr w:type="spellEnd"/>
      <w:r w:rsidR="00C75BC8" w:rsidRPr="004C6B5D">
        <w:rPr>
          <w:b/>
          <w:sz w:val="28"/>
          <w:szCs w:val="28"/>
        </w:rPr>
        <w:t xml:space="preserve"> ala</w:t>
      </w:r>
      <w:r w:rsidR="000067B8" w:rsidRPr="004C6B5D">
        <w:rPr>
          <w:b/>
          <w:sz w:val="28"/>
          <w:szCs w:val="28"/>
        </w:rPr>
        <w:t xml:space="preserve"> </w:t>
      </w:r>
    </w:p>
    <w:p w:rsidR="00A44B2A" w:rsidRPr="004C6B5D" w:rsidRDefault="00FC07DD" w:rsidP="00C7282A">
      <w:pPr>
        <w:pStyle w:val="NoSpacing"/>
        <w:jc w:val="center"/>
        <w:rPr>
          <w:sz w:val="28"/>
          <w:szCs w:val="28"/>
        </w:rPr>
      </w:pPr>
      <w:r w:rsidRPr="004C6B5D">
        <w:rPr>
          <w:sz w:val="28"/>
          <w:szCs w:val="28"/>
        </w:rPr>
        <w:t xml:space="preserve">MK 175. noteikumu piel. Nr. </w:t>
      </w:r>
      <w:r w:rsidR="00C75BC8" w:rsidRPr="004C6B5D">
        <w:rPr>
          <w:sz w:val="28"/>
          <w:szCs w:val="28"/>
        </w:rPr>
        <w:t>196</w:t>
      </w:r>
    </w:p>
    <w:p w:rsidR="009F7622" w:rsidRPr="004C6B5D" w:rsidRDefault="009F7622" w:rsidP="007A4563">
      <w:pPr>
        <w:pStyle w:val="NoSpacing"/>
        <w:rPr>
          <w:b/>
          <w:sz w:val="24"/>
          <w:szCs w:val="24"/>
        </w:rPr>
      </w:pPr>
    </w:p>
    <w:p w:rsidR="007A4563" w:rsidRDefault="004C6B5D" w:rsidP="007A456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Detalizēts apraksts</w:t>
      </w:r>
    </w:p>
    <w:p w:rsidR="004C6B5D" w:rsidRPr="004C6B5D" w:rsidRDefault="004C6B5D" w:rsidP="007A4563">
      <w:pPr>
        <w:pStyle w:val="NoSpacing"/>
        <w:rPr>
          <w:b/>
          <w:sz w:val="32"/>
          <w:szCs w:val="32"/>
        </w:rPr>
      </w:pPr>
    </w:p>
    <w:p w:rsidR="002C5F24" w:rsidRPr="004C6B5D" w:rsidRDefault="004C6B5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4C6B5D" w:rsidRDefault="003278A8" w:rsidP="00556F19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Mazsalacas novadā, Skaņkalnes pagastā, Ziemeļvidzemes biosfēras rezervātā.</w:t>
      </w:r>
    </w:p>
    <w:p w:rsidR="00FC07DD" w:rsidRPr="004C6B5D" w:rsidRDefault="00FC07DD" w:rsidP="00556F19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 xml:space="preserve">Ģeogrāfiskās koordinātes </w:t>
      </w:r>
      <w:r w:rsidR="00A922B7" w:rsidRPr="004C6B5D">
        <w:rPr>
          <w:sz w:val="24"/>
          <w:szCs w:val="24"/>
        </w:rPr>
        <w:t>E25° 00,375'</w:t>
      </w:r>
      <w:r w:rsidRPr="004C6B5D">
        <w:rPr>
          <w:sz w:val="24"/>
          <w:szCs w:val="24"/>
        </w:rPr>
        <w:t xml:space="preserve"> un </w:t>
      </w:r>
      <w:r w:rsidR="00A922B7" w:rsidRPr="004C6B5D">
        <w:rPr>
          <w:sz w:val="24"/>
          <w:szCs w:val="24"/>
        </w:rPr>
        <w:t>N57° 51,070'</w:t>
      </w:r>
      <w:r w:rsidRPr="004C6B5D">
        <w:rPr>
          <w:sz w:val="24"/>
          <w:szCs w:val="24"/>
        </w:rPr>
        <w:t>, jeb</w:t>
      </w:r>
      <w:proofErr w:type="gramStart"/>
      <w:r w:rsidRPr="004C6B5D">
        <w:rPr>
          <w:sz w:val="24"/>
          <w:szCs w:val="24"/>
        </w:rPr>
        <w:t xml:space="preserve">  </w:t>
      </w:r>
      <w:proofErr w:type="gramEnd"/>
      <w:r w:rsidRPr="004C6B5D">
        <w:rPr>
          <w:sz w:val="24"/>
          <w:szCs w:val="24"/>
        </w:rPr>
        <w:t>x</w:t>
      </w:r>
      <w:r w:rsidR="00A922B7" w:rsidRPr="004C6B5D">
        <w:rPr>
          <w:sz w:val="24"/>
          <w:szCs w:val="24"/>
        </w:rPr>
        <w:t>559723</w:t>
      </w:r>
      <w:r w:rsidRPr="004C6B5D">
        <w:rPr>
          <w:sz w:val="24"/>
          <w:szCs w:val="24"/>
        </w:rPr>
        <w:t>, y</w:t>
      </w:r>
      <w:r w:rsidR="00A922B7" w:rsidRPr="004C6B5D">
        <w:rPr>
          <w:sz w:val="24"/>
          <w:szCs w:val="24"/>
        </w:rPr>
        <w:t>412584</w:t>
      </w:r>
      <w:r w:rsidR="0002328F" w:rsidRPr="004C6B5D">
        <w:rPr>
          <w:sz w:val="24"/>
          <w:szCs w:val="24"/>
        </w:rPr>
        <w:t xml:space="preserve"> </w:t>
      </w:r>
      <w:r w:rsidRPr="004C6B5D">
        <w:rPr>
          <w:sz w:val="24"/>
          <w:szCs w:val="24"/>
        </w:rPr>
        <w:t xml:space="preserve">LKS92 sistēmā. </w:t>
      </w:r>
    </w:p>
    <w:p w:rsidR="00C7282A" w:rsidRPr="004C6B5D" w:rsidRDefault="00D80290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Ģeo</w:t>
      </w:r>
      <w:r w:rsidR="0002328F" w:rsidRPr="004C6B5D">
        <w:rPr>
          <w:b/>
          <w:sz w:val="24"/>
          <w:szCs w:val="24"/>
        </w:rPr>
        <w:t>grāfiskais novietojums</w:t>
      </w:r>
    </w:p>
    <w:p w:rsidR="002C5F24" w:rsidRPr="004C6B5D" w:rsidRDefault="003278A8" w:rsidP="00C7282A">
      <w:pPr>
        <w:pStyle w:val="NoSpacing"/>
        <w:rPr>
          <w:sz w:val="24"/>
          <w:szCs w:val="24"/>
        </w:rPr>
      </w:pPr>
      <w:proofErr w:type="spellStart"/>
      <w:r w:rsidRPr="004C6B5D">
        <w:rPr>
          <w:sz w:val="24"/>
          <w:szCs w:val="24"/>
        </w:rPr>
        <w:t>Laņģupītes</w:t>
      </w:r>
      <w:proofErr w:type="spellEnd"/>
      <w:r w:rsidRPr="004C6B5D">
        <w:rPr>
          <w:sz w:val="24"/>
          <w:szCs w:val="24"/>
        </w:rPr>
        <w:t xml:space="preserve"> senlejas malā, Burtnieka līdzenumā, Ziemeļvidzemes zemienē.</w:t>
      </w:r>
    </w:p>
    <w:p w:rsidR="0002328F" w:rsidRPr="004C6B5D" w:rsidRDefault="004C6B5D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4C6B5D" w:rsidRDefault="003278A8" w:rsidP="0002328F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Ala un vidusdevona Živeta</w:t>
      </w:r>
      <w:r w:rsidR="002A547C" w:rsidRPr="004C6B5D">
        <w:rPr>
          <w:sz w:val="24"/>
          <w:szCs w:val="24"/>
        </w:rPr>
        <w:t>s</w:t>
      </w:r>
      <w:r w:rsidRPr="004C6B5D">
        <w:rPr>
          <w:sz w:val="24"/>
          <w:szCs w:val="24"/>
        </w:rPr>
        <w:t xml:space="preserve"> stāva Burtnieku svītas smilšakmens atsegums.</w:t>
      </w:r>
    </w:p>
    <w:p w:rsidR="00AE301C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Izmēri</w:t>
      </w:r>
    </w:p>
    <w:p w:rsidR="00AE301C" w:rsidRPr="004C6B5D" w:rsidRDefault="00AE301C" w:rsidP="00C7282A">
      <w:pPr>
        <w:pStyle w:val="NoSpacing"/>
        <w:rPr>
          <w:b/>
          <w:sz w:val="24"/>
          <w:szCs w:val="24"/>
        </w:rPr>
      </w:pPr>
      <w:r w:rsidRPr="004C6B5D">
        <w:rPr>
          <w:sz w:val="24"/>
          <w:szCs w:val="24"/>
        </w:rPr>
        <w:t xml:space="preserve">Dabas pieminekļa platība </w:t>
      </w:r>
      <w:r w:rsidR="003278A8" w:rsidRPr="004C6B5D">
        <w:rPr>
          <w:sz w:val="24"/>
          <w:szCs w:val="24"/>
        </w:rPr>
        <w:t>0,94</w:t>
      </w:r>
      <w:r w:rsidRPr="004C6B5D">
        <w:rPr>
          <w:sz w:val="24"/>
          <w:szCs w:val="24"/>
        </w:rPr>
        <w:t xml:space="preserve"> ha</w:t>
      </w:r>
      <w:r w:rsidR="003278A8" w:rsidRPr="004C6B5D">
        <w:rPr>
          <w:sz w:val="24"/>
          <w:szCs w:val="24"/>
        </w:rPr>
        <w:t>.</w:t>
      </w:r>
    </w:p>
    <w:p w:rsidR="00C7282A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Debits</w:t>
      </w:r>
    </w:p>
    <w:p w:rsidR="002C5F24" w:rsidRPr="004C6B5D" w:rsidRDefault="003278A8" w:rsidP="00C7282A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-</w:t>
      </w:r>
      <w:r w:rsidR="00FF27F2" w:rsidRPr="004C6B5D">
        <w:rPr>
          <w:sz w:val="24"/>
          <w:szCs w:val="24"/>
        </w:rPr>
        <w:t>.</w:t>
      </w:r>
    </w:p>
    <w:p w:rsidR="00E67478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Unikālās vērtības</w:t>
      </w:r>
    </w:p>
    <w:p w:rsidR="00E2551E" w:rsidRPr="004C6B5D" w:rsidRDefault="003278A8" w:rsidP="00C7282A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Salīdzinoši liela ala, savdabīgas deformāciju struktūras alas sienu iežos.</w:t>
      </w:r>
    </w:p>
    <w:p w:rsidR="002C5F24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Ainaviskuma raksturojums</w:t>
      </w:r>
      <w:r w:rsidR="00EB15ED" w:rsidRPr="004C6B5D">
        <w:rPr>
          <w:b/>
          <w:sz w:val="24"/>
          <w:szCs w:val="24"/>
        </w:rPr>
        <w:t xml:space="preserve"> </w:t>
      </w:r>
    </w:p>
    <w:p w:rsidR="00E2551E" w:rsidRPr="004C6B5D" w:rsidRDefault="003278A8" w:rsidP="00C7282A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Smilšakmens atsegums ar alu</w:t>
      </w:r>
      <w:r w:rsidR="002A547C" w:rsidRPr="004C6B5D">
        <w:rPr>
          <w:sz w:val="24"/>
          <w:szCs w:val="24"/>
        </w:rPr>
        <w:t>,</w:t>
      </w:r>
      <w:r w:rsidRPr="004C6B5D">
        <w:rPr>
          <w:sz w:val="24"/>
          <w:szCs w:val="24"/>
        </w:rPr>
        <w:t xml:space="preserve"> kopā ar diezgan mežonīgo </w:t>
      </w:r>
      <w:proofErr w:type="spellStart"/>
      <w:r w:rsidRPr="004C6B5D">
        <w:rPr>
          <w:sz w:val="24"/>
          <w:szCs w:val="24"/>
        </w:rPr>
        <w:t>Laņģupītes</w:t>
      </w:r>
      <w:proofErr w:type="spellEnd"/>
      <w:r w:rsidRPr="004C6B5D">
        <w:rPr>
          <w:sz w:val="24"/>
          <w:szCs w:val="24"/>
        </w:rPr>
        <w:t xml:space="preserve"> palieni un senlejas nogāzi veido savdabīgi skaistu ainavu</w:t>
      </w:r>
      <w:r w:rsidR="00737937" w:rsidRPr="004C6B5D">
        <w:rPr>
          <w:sz w:val="24"/>
          <w:szCs w:val="24"/>
        </w:rPr>
        <w:t>.</w:t>
      </w:r>
    </w:p>
    <w:p w:rsidR="00C7282A" w:rsidRPr="004C6B5D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4C6B5D">
        <w:rPr>
          <w:b/>
          <w:sz w:val="24"/>
          <w:szCs w:val="24"/>
        </w:rPr>
        <w:t>Stratigrāfija</w:t>
      </w:r>
      <w:proofErr w:type="spellEnd"/>
      <w:r w:rsidR="00EB15ED" w:rsidRPr="004C6B5D">
        <w:rPr>
          <w:b/>
          <w:sz w:val="24"/>
          <w:szCs w:val="24"/>
        </w:rPr>
        <w:t xml:space="preserve"> </w:t>
      </w:r>
    </w:p>
    <w:p w:rsidR="00AE301C" w:rsidRPr="004C6B5D" w:rsidRDefault="003278A8" w:rsidP="00C7282A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Vidusdevona Živeta</w:t>
      </w:r>
      <w:r w:rsidR="002A547C" w:rsidRPr="004C6B5D">
        <w:rPr>
          <w:sz w:val="24"/>
          <w:szCs w:val="24"/>
        </w:rPr>
        <w:t>s</w:t>
      </w:r>
      <w:r w:rsidRPr="004C6B5D">
        <w:rPr>
          <w:sz w:val="24"/>
          <w:szCs w:val="24"/>
        </w:rPr>
        <w:t xml:space="preserve"> stāva Burtnieku svītas smilšakmens atsegums.</w:t>
      </w:r>
    </w:p>
    <w:p w:rsidR="00C7282A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Uzbūve</w:t>
      </w:r>
      <w:r w:rsidR="00EB15ED" w:rsidRPr="004C6B5D">
        <w:rPr>
          <w:b/>
          <w:sz w:val="24"/>
          <w:szCs w:val="24"/>
        </w:rPr>
        <w:t xml:space="preserve"> </w:t>
      </w:r>
    </w:p>
    <w:p w:rsidR="007A4563" w:rsidRPr="004C6B5D" w:rsidRDefault="003278A8" w:rsidP="00C7282A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Ala ar īpatnējām ejām griestos, savdabīgas deformāciju struktūras alas sienu iežos</w:t>
      </w:r>
      <w:r w:rsidR="00744810" w:rsidRPr="004C6B5D">
        <w:rPr>
          <w:sz w:val="24"/>
          <w:szCs w:val="24"/>
        </w:rPr>
        <w:t>.</w:t>
      </w:r>
    </w:p>
    <w:p w:rsidR="00C7282A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Viela</w:t>
      </w:r>
    </w:p>
    <w:p w:rsidR="00F60268" w:rsidRPr="004C6B5D" w:rsidRDefault="003278A8" w:rsidP="00C7282A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Irdens sarkanīgs smilšakmens</w:t>
      </w:r>
      <w:r w:rsidR="00E2551E" w:rsidRPr="004C6B5D">
        <w:rPr>
          <w:sz w:val="24"/>
          <w:szCs w:val="24"/>
        </w:rPr>
        <w:t xml:space="preserve">. </w:t>
      </w:r>
    </w:p>
    <w:p w:rsidR="00C7282A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Procesi</w:t>
      </w:r>
    </w:p>
    <w:p w:rsidR="00DF3538" w:rsidRPr="004C6B5D" w:rsidRDefault="00F60268" w:rsidP="00043BFF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 xml:space="preserve">Šā brīža procesi dabas pieminekļa teritorijā </w:t>
      </w:r>
      <w:r w:rsidR="003278A8" w:rsidRPr="004C6B5D">
        <w:rPr>
          <w:sz w:val="24"/>
          <w:szCs w:val="24"/>
        </w:rPr>
        <w:t xml:space="preserve">ir maznozīmīgi. Bebru aktivitātes </w:t>
      </w:r>
      <w:proofErr w:type="spellStart"/>
      <w:r w:rsidR="003278A8" w:rsidRPr="004C6B5D">
        <w:rPr>
          <w:sz w:val="24"/>
          <w:szCs w:val="24"/>
        </w:rPr>
        <w:t>Laņģupītes</w:t>
      </w:r>
      <w:proofErr w:type="spellEnd"/>
      <w:r w:rsidR="003278A8" w:rsidRPr="004C6B5D">
        <w:rPr>
          <w:sz w:val="24"/>
          <w:szCs w:val="24"/>
        </w:rPr>
        <w:t xml:space="preserve"> ielejā var neprognozējami mainīt upītes līmeni pie alas.</w:t>
      </w:r>
    </w:p>
    <w:p w:rsidR="000346CB" w:rsidRPr="004C6B5D" w:rsidRDefault="004C6B5D" w:rsidP="000346C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0346CB" w:rsidRPr="004C6B5D" w:rsidRDefault="000346CB" w:rsidP="000346CB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Teritorijā atrodas ES aizsargājami biotopi - smilšakmens atsegumi (8220)</w:t>
      </w:r>
      <w:r w:rsidR="002A547C" w:rsidRPr="004C6B5D">
        <w:rPr>
          <w:sz w:val="24"/>
          <w:szCs w:val="24"/>
        </w:rPr>
        <w:t>. Ala ir</w:t>
      </w:r>
      <w:r w:rsidRPr="004C6B5D">
        <w:rPr>
          <w:sz w:val="24"/>
          <w:szCs w:val="24"/>
        </w:rPr>
        <w:t xml:space="preserve"> sikspārņu ziemošanas vieta.</w:t>
      </w:r>
    </w:p>
    <w:p w:rsidR="00C7282A" w:rsidRPr="004C6B5D" w:rsidRDefault="00C7282A" w:rsidP="00043BFF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Citas vērtības</w:t>
      </w:r>
    </w:p>
    <w:p w:rsidR="0014660D" w:rsidRPr="004C6B5D" w:rsidRDefault="003278A8" w:rsidP="0014660D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Nozīmīgs tūrisma objekts</w:t>
      </w:r>
      <w:r w:rsidR="0014660D" w:rsidRPr="004C6B5D">
        <w:rPr>
          <w:sz w:val="24"/>
          <w:szCs w:val="24"/>
        </w:rPr>
        <w:t>.</w:t>
      </w:r>
    </w:p>
    <w:p w:rsidR="00C7282A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Stāvoklis</w:t>
      </w:r>
    </w:p>
    <w:p w:rsidR="00AE301C" w:rsidRPr="004C6B5D" w:rsidRDefault="0014660D" w:rsidP="00AE301C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Stāvoklis vērtējam</w:t>
      </w:r>
      <w:r w:rsidR="00235AD6" w:rsidRPr="004C6B5D">
        <w:rPr>
          <w:sz w:val="24"/>
          <w:szCs w:val="24"/>
        </w:rPr>
        <w:t>s</w:t>
      </w:r>
      <w:r w:rsidRPr="004C6B5D">
        <w:rPr>
          <w:sz w:val="24"/>
          <w:szCs w:val="24"/>
        </w:rPr>
        <w:t xml:space="preserve"> kā </w:t>
      </w:r>
      <w:r w:rsidR="00835ADC" w:rsidRPr="004C6B5D">
        <w:rPr>
          <w:sz w:val="24"/>
          <w:szCs w:val="24"/>
        </w:rPr>
        <w:t>labs</w:t>
      </w:r>
      <w:r w:rsidRPr="004C6B5D">
        <w:rPr>
          <w:sz w:val="24"/>
          <w:szCs w:val="24"/>
        </w:rPr>
        <w:t>.</w:t>
      </w:r>
    </w:p>
    <w:p w:rsidR="00C7282A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Bojājumi</w:t>
      </w:r>
    </w:p>
    <w:p w:rsidR="0014660D" w:rsidRPr="004C6B5D" w:rsidRDefault="00835ADC" w:rsidP="00C7282A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Nav nozīmīgu bojājumu</w:t>
      </w:r>
      <w:r w:rsidR="00B06716" w:rsidRPr="004C6B5D">
        <w:rPr>
          <w:sz w:val="24"/>
          <w:szCs w:val="24"/>
        </w:rPr>
        <w:t xml:space="preserve">. </w:t>
      </w:r>
    </w:p>
    <w:p w:rsidR="00C7282A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Apdraudējumi</w:t>
      </w:r>
    </w:p>
    <w:p w:rsidR="002C5F24" w:rsidRPr="004C6B5D" w:rsidRDefault="00835ADC" w:rsidP="00C7282A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Nav būtisku apdraudējumu</w:t>
      </w:r>
      <w:r w:rsidR="00B06716" w:rsidRPr="004C6B5D">
        <w:rPr>
          <w:sz w:val="24"/>
          <w:szCs w:val="24"/>
        </w:rPr>
        <w:t>.</w:t>
      </w:r>
    </w:p>
    <w:p w:rsidR="00C7282A" w:rsidRPr="004C6B5D" w:rsidRDefault="00C7282A" w:rsidP="00C7282A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A</w:t>
      </w:r>
      <w:r w:rsidR="002C5F24" w:rsidRPr="004C6B5D">
        <w:rPr>
          <w:b/>
          <w:sz w:val="24"/>
          <w:szCs w:val="24"/>
        </w:rPr>
        <w:t>psaimniekošana</w:t>
      </w:r>
      <w:r w:rsidRPr="004C6B5D">
        <w:rPr>
          <w:b/>
          <w:sz w:val="24"/>
          <w:szCs w:val="24"/>
        </w:rPr>
        <w:tab/>
      </w:r>
    </w:p>
    <w:p w:rsidR="00350BAB" w:rsidRPr="004C6B5D" w:rsidRDefault="009E6CC2" w:rsidP="00350BAB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Teritorija tiek apsaimniekota kā viens no Mazsalacas apkārtnes tūrisma objektiem</w:t>
      </w:r>
      <w:r w:rsidR="005B3226" w:rsidRPr="004C6B5D">
        <w:rPr>
          <w:sz w:val="24"/>
          <w:szCs w:val="24"/>
        </w:rPr>
        <w:t>.</w:t>
      </w:r>
    </w:p>
    <w:p w:rsidR="004C6B5D" w:rsidRDefault="004C6B5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2C5F24" w:rsidRPr="004C6B5D">
        <w:rPr>
          <w:b/>
          <w:sz w:val="24"/>
          <w:szCs w:val="24"/>
        </w:rPr>
        <w:t>iezīmes</w:t>
      </w:r>
    </w:p>
    <w:p w:rsidR="00C7282A" w:rsidRPr="004C6B5D" w:rsidRDefault="004C6B5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4C6B5D">
        <w:rPr>
          <w:b/>
          <w:sz w:val="24"/>
          <w:szCs w:val="24"/>
        </w:rPr>
        <w:tab/>
      </w:r>
    </w:p>
    <w:p w:rsidR="00E67478" w:rsidRPr="004C6B5D" w:rsidRDefault="004C6B5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Novērtējumi</w:t>
      </w:r>
    </w:p>
    <w:p w:rsidR="00E67478" w:rsidRPr="004C6B5D" w:rsidRDefault="00E67478" w:rsidP="00E67478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 xml:space="preserve">Unikālās vērtības - </w:t>
      </w:r>
      <w:r w:rsidR="009E6CC2" w:rsidRPr="004C6B5D">
        <w:rPr>
          <w:sz w:val="24"/>
          <w:szCs w:val="24"/>
        </w:rPr>
        <w:t>4</w:t>
      </w:r>
    </w:p>
    <w:p w:rsidR="00E67478" w:rsidRPr="004C6B5D" w:rsidRDefault="00E67478" w:rsidP="00E67478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 xml:space="preserve">Ainaviskums - </w:t>
      </w:r>
      <w:r w:rsidR="009E6CC2" w:rsidRPr="004C6B5D">
        <w:rPr>
          <w:sz w:val="24"/>
          <w:szCs w:val="24"/>
        </w:rPr>
        <w:t>4</w:t>
      </w:r>
    </w:p>
    <w:p w:rsidR="009C39C8" w:rsidRDefault="009C39C8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4C6B5D" w:rsidRDefault="00E67478" w:rsidP="009C39C8">
      <w:pPr>
        <w:pStyle w:val="NoSpacing"/>
        <w:ind w:firstLine="720"/>
        <w:rPr>
          <w:sz w:val="24"/>
          <w:szCs w:val="24"/>
        </w:rPr>
      </w:pPr>
      <w:proofErr w:type="spellStart"/>
      <w:r w:rsidRPr="004C6B5D">
        <w:rPr>
          <w:sz w:val="24"/>
          <w:szCs w:val="24"/>
        </w:rPr>
        <w:t>Stratigrāfija</w:t>
      </w:r>
      <w:proofErr w:type="spellEnd"/>
      <w:r w:rsidRPr="004C6B5D">
        <w:rPr>
          <w:sz w:val="24"/>
          <w:szCs w:val="24"/>
        </w:rPr>
        <w:t xml:space="preserve"> - </w:t>
      </w:r>
      <w:r w:rsidR="009E6CC2" w:rsidRPr="004C6B5D">
        <w:rPr>
          <w:sz w:val="24"/>
          <w:szCs w:val="24"/>
        </w:rPr>
        <w:t>3</w:t>
      </w:r>
    </w:p>
    <w:p w:rsidR="00E67478" w:rsidRPr="004C6B5D" w:rsidRDefault="00E67478" w:rsidP="009C39C8">
      <w:pPr>
        <w:pStyle w:val="NoSpacing"/>
        <w:ind w:firstLine="720"/>
        <w:rPr>
          <w:sz w:val="24"/>
          <w:szCs w:val="24"/>
        </w:rPr>
      </w:pPr>
      <w:r w:rsidRPr="004C6B5D">
        <w:rPr>
          <w:sz w:val="24"/>
          <w:szCs w:val="24"/>
        </w:rPr>
        <w:t xml:space="preserve">Uzbūve - </w:t>
      </w:r>
      <w:r w:rsidR="009E6CC2" w:rsidRPr="004C6B5D">
        <w:rPr>
          <w:sz w:val="24"/>
          <w:szCs w:val="24"/>
        </w:rPr>
        <w:t>4</w:t>
      </w:r>
    </w:p>
    <w:p w:rsidR="00E67478" w:rsidRPr="004C6B5D" w:rsidRDefault="00E67478" w:rsidP="009C39C8">
      <w:pPr>
        <w:pStyle w:val="NoSpacing"/>
        <w:ind w:firstLine="720"/>
        <w:rPr>
          <w:sz w:val="24"/>
          <w:szCs w:val="24"/>
        </w:rPr>
      </w:pPr>
      <w:r w:rsidRPr="004C6B5D">
        <w:rPr>
          <w:sz w:val="24"/>
          <w:szCs w:val="24"/>
        </w:rPr>
        <w:t xml:space="preserve">Viela - </w:t>
      </w:r>
      <w:r w:rsidR="009E6CC2" w:rsidRPr="004C6B5D">
        <w:rPr>
          <w:sz w:val="24"/>
          <w:szCs w:val="24"/>
        </w:rPr>
        <w:t>2</w:t>
      </w:r>
    </w:p>
    <w:p w:rsidR="00E67478" w:rsidRPr="004C6B5D" w:rsidRDefault="00E67478" w:rsidP="009C39C8">
      <w:pPr>
        <w:pStyle w:val="NoSpacing"/>
        <w:ind w:firstLine="720"/>
        <w:rPr>
          <w:sz w:val="24"/>
          <w:szCs w:val="24"/>
        </w:rPr>
      </w:pPr>
      <w:r w:rsidRPr="004C6B5D">
        <w:rPr>
          <w:sz w:val="24"/>
          <w:szCs w:val="24"/>
        </w:rPr>
        <w:t xml:space="preserve">Procesi - </w:t>
      </w:r>
      <w:r w:rsidR="009E6CC2" w:rsidRPr="004C6B5D">
        <w:rPr>
          <w:sz w:val="24"/>
          <w:szCs w:val="24"/>
        </w:rPr>
        <w:t>2</w:t>
      </w:r>
    </w:p>
    <w:p w:rsidR="00E67478" w:rsidRPr="004C6B5D" w:rsidRDefault="00E67478" w:rsidP="00E67478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 xml:space="preserve">Citas vērtības - </w:t>
      </w:r>
      <w:r w:rsidR="009E6CC2" w:rsidRPr="004C6B5D">
        <w:rPr>
          <w:sz w:val="24"/>
          <w:szCs w:val="24"/>
        </w:rPr>
        <w:t>4</w:t>
      </w:r>
    </w:p>
    <w:p w:rsidR="002C5F24" w:rsidRPr="004C6B5D" w:rsidRDefault="00EB15ED" w:rsidP="00C7282A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 xml:space="preserve">Novērtējumu summa </w:t>
      </w:r>
      <w:r w:rsidR="009E6CC2" w:rsidRPr="004C6B5D">
        <w:rPr>
          <w:sz w:val="24"/>
          <w:szCs w:val="24"/>
        </w:rPr>
        <w:t>– 23</w:t>
      </w:r>
    </w:p>
    <w:p w:rsidR="002C5F24" w:rsidRPr="004C6B5D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4C6B5D">
        <w:rPr>
          <w:b/>
          <w:sz w:val="24"/>
          <w:szCs w:val="24"/>
        </w:rPr>
        <w:t>Robežu izmai</w:t>
      </w:r>
      <w:r w:rsidR="00012EA6" w:rsidRPr="004C6B5D">
        <w:rPr>
          <w:b/>
          <w:sz w:val="24"/>
          <w:szCs w:val="24"/>
        </w:rPr>
        <w:t>ņ</w:t>
      </w:r>
      <w:r w:rsidRPr="004C6B5D">
        <w:rPr>
          <w:b/>
          <w:sz w:val="24"/>
          <w:szCs w:val="24"/>
        </w:rPr>
        <w:t>u pamatojums</w:t>
      </w:r>
    </w:p>
    <w:p w:rsidR="00F7373E" w:rsidRPr="004C6B5D" w:rsidRDefault="002A547C" w:rsidP="00235AD6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Līdzšinējā</w:t>
      </w:r>
      <w:r w:rsidR="00556F19" w:rsidRPr="004C6B5D">
        <w:rPr>
          <w:sz w:val="24"/>
          <w:szCs w:val="24"/>
        </w:rPr>
        <w:t xml:space="preserve"> dabas pieminekļa t</w:t>
      </w:r>
      <w:r w:rsidR="00AC7FDB" w:rsidRPr="004C6B5D">
        <w:rPr>
          <w:sz w:val="24"/>
          <w:szCs w:val="24"/>
        </w:rPr>
        <w:t xml:space="preserve">eritorija </w:t>
      </w:r>
      <w:r w:rsidR="009E6CC2" w:rsidRPr="004C6B5D">
        <w:rPr>
          <w:sz w:val="24"/>
          <w:szCs w:val="24"/>
        </w:rPr>
        <w:t>atr</w:t>
      </w:r>
      <w:r w:rsidRPr="004C6B5D">
        <w:rPr>
          <w:sz w:val="24"/>
          <w:szCs w:val="24"/>
        </w:rPr>
        <w:t>adā</w:t>
      </w:r>
      <w:r w:rsidR="009E6CC2" w:rsidRPr="004C6B5D">
        <w:rPr>
          <w:sz w:val="24"/>
          <w:szCs w:val="24"/>
        </w:rPr>
        <w:t xml:space="preserve">s 300 m uz </w:t>
      </w:r>
      <w:r w:rsidRPr="004C6B5D">
        <w:rPr>
          <w:sz w:val="24"/>
          <w:szCs w:val="24"/>
        </w:rPr>
        <w:t>dienvid</w:t>
      </w:r>
      <w:r w:rsidR="009E6CC2" w:rsidRPr="004C6B5D">
        <w:rPr>
          <w:sz w:val="24"/>
          <w:szCs w:val="24"/>
        </w:rPr>
        <w:t xml:space="preserve">iem no </w:t>
      </w:r>
      <w:r w:rsidRPr="004C6B5D">
        <w:rPr>
          <w:sz w:val="24"/>
          <w:szCs w:val="24"/>
        </w:rPr>
        <w:t>šā brīža teritorijas. I</w:t>
      </w:r>
      <w:r w:rsidR="009E6CC2" w:rsidRPr="004C6B5D">
        <w:rPr>
          <w:sz w:val="24"/>
          <w:szCs w:val="24"/>
        </w:rPr>
        <w:t>zmaiņas bija nepieciešamas</w:t>
      </w:r>
      <w:proofErr w:type="gramStart"/>
      <w:r w:rsidR="009E6CC2" w:rsidRPr="004C6B5D">
        <w:rPr>
          <w:sz w:val="24"/>
          <w:szCs w:val="24"/>
        </w:rPr>
        <w:t xml:space="preserve"> lai dabas piemineklī iekļautu smilšakmens atsegumu ar alu – ģeoloģiskos veidojumus, kuru aizsardzībai dabas piemineklis ir izveidots</w:t>
      </w:r>
      <w:proofErr w:type="gramEnd"/>
      <w:r w:rsidR="009E6CC2" w:rsidRPr="004C6B5D">
        <w:rPr>
          <w:sz w:val="24"/>
          <w:szCs w:val="24"/>
        </w:rPr>
        <w:t xml:space="preserve">. </w:t>
      </w:r>
      <w:r w:rsidRPr="004C6B5D">
        <w:rPr>
          <w:sz w:val="24"/>
          <w:szCs w:val="24"/>
        </w:rPr>
        <w:t>T</w:t>
      </w:r>
      <w:r w:rsidR="009E6CC2" w:rsidRPr="004C6B5D">
        <w:rPr>
          <w:sz w:val="24"/>
          <w:szCs w:val="24"/>
        </w:rPr>
        <w:t>eritorijas platība, 0,94 ha ir nedaudz mazāka par iepriekšējo – 2,18 ha.</w:t>
      </w:r>
    </w:p>
    <w:p w:rsidR="00A63A3F" w:rsidRPr="004C6B5D" w:rsidRDefault="00A63A3F" w:rsidP="00A63A3F">
      <w:pPr>
        <w:pStyle w:val="NoSpacing"/>
        <w:rPr>
          <w:b/>
          <w:sz w:val="24"/>
          <w:szCs w:val="24"/>
        </w:rPr>
      </w:pPr>
      <w:r w:rsidRPr="004C6B5D">
        <w:rPr>
          <w:b/>
          <w:sz w:val="24"/>
          <w:szCs w:val="24"/>
        </w:rPr>
        <w:t>Ieteikumi a</w:t>
      </w:r>
      <w:r w:rsidR="004C6B5D">
        <w:rPr>
          <w:b/>
          <w:sz w:val="24"/>
          <w:szCs w:val="24"/>
        </w:rPr>
        <w:t>izsardzībai un apsaimniekošanai</w:t>
      </w:r>
    </w:p>
    <w:p w:rsidR="009E6CC2" w:rsidRPr="004C6B5D" w:rsidRDefault="009E6CC2" w:rsidP="009E6CC2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 xml:space="preserve">Teritoriju nepieciešams saglabāt gan zinātniskiem (devona stratigrāfijas, ģeomorfoloģijas, hidroģeoloģijas, sugu un biotopu) pētījumiem, gan kā sikspārņu ziemošanas vietu un ainaviski un kultūrvēsturiski vērtīgu dabas veidojumu kopumu, kas nozīmīgs tūrismam. </w:t>
      </w:r>
    </w:p>
    <w:p w:rsidR="00FC07DD" w:rsidRPr="004C6B5D" w:rsidRDefault="009E6CC2" w:rsidP="009E6CC2">
      <w:pPr>
        <w:pStyle w:val="NoSpacing"/>
        <w:rPr>
          <w:sz w:val="24"/>
          <w:szCs w:val="24"/>
        </w:rPr>
      </w:pPr>
      <w:r w:rsidRPr="004C6B5D">
        <w:rPr>
          <w:sz w:val="24"/>
          <w:szCs w:val="24"/>
        </w:rPr>
        <w:t>Būtu nepieciešams piemērotā vietā izvietot ģeoloģiska satura informāciju.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1D58C0" w:rsidRDefault="001D58C0" w:rsidP="00B24BE1">
      <w:pPr>
        <w:pStyle w:val="NoSpacing"/>
        <w:rPr>
          <w:sz w:val="24"/>
          <w:szCs w:val="24"/>
        </w:rPr>
      </w:pPr>
    </w:p>
    <w:p w:rsidR="001D58C0" w:rsidRDefault="001D58C0" w:rsidP="001D58C0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1D58C0" w:rsidRPr="004C6B5D" w:rsidRDefault="001D58C0" w:rsidP="00B24BE1">
      <w:pPr>
        <w:pStyle w:val="NoSpacing"/>
        <w:rPr>
          <w:sz w:val="24"/>
          <w:szCs w:val="24"/>
        </w:rPr>
      </w:pPr>
    </w:p>
    <w:sectPr w:rsidR="001D58C0" w:rsidRPr="004C6B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6CB"/>
    <w:rsid w:val="00034E30"/>
    <w:rsid w:val="00043588"/>
    <w:rsid w:val="00043BFF"/>
    <w:rsid w:val="00054B24"/>
    <w:rsid w:val="000819E9"/>
    <w:rsid w:val="000938CA"/>
    <w:rsid w:val="000E2D9D"/>
    <w:rsid w:val="00101C6A"/>
    <w:rsid w:val="0014237C"/>
    <w:rsid w:val="0014660D"/>
    <w:rsid w:val="00163C3C"/>
    <w:rsid w:val="001D58C0"/>
    <w:rsid w:val="0020503D"/>
    <w:rsid w:val="00206BA0"/>
    <w:rsid w:val="002226FB"/>
    <w:rsid w:val="00235AD6"/>
    <w:rsid w:val="00275719"/>
    <w:rsid w:val="002A547C"/>
    <w:rsid w:val="002C5F24"/>
    <w:rsid w:val="002D38C8"/>
    <w:rsid w:val="002D56A8"/>
    <w:rsid w:val="003278A8"/>
    <w:rsid w:val="00350BAB"/>
    <w:rsid w:val="00376214"/>
    <w:rsid w:val="003B0303"/>
    <w:rsid w:val="00400369"/>
    <w:rsid w:val="00410813"/>
    <w:rsid w:val="00443D41"/>
    <w:rsid w:val="004C6B5D"/>
    <w:rsid w:val="004D0947"/>
    <w:rsid w:val="00556F19"/>
    <w:rsid w:val="00582675"/>
    <w:rsid w:val="00584C60"/>
    <w:rsid w:val="0059221F"/>
    <w:rsid w:val="005A7495"/>
    <w:rsid w:val="005B3226"/>
    <w:rsid w:val="005F2081"/>
    <w:rsid w:val="00695609"/>
    <w:rsid w:val="006F391A"/>
    <w:rsid w:val="007026AD"/>
    <w:rsid w:val="007252A5"/>
    <w:rsid w:val="00737937"/>
    <w:rsid w:val="007411EC"/>
    <w:rsid w:val="00744810"/>
    <w:rsid w:val="00793378"/>
    <w:rsid w:val="007A4563"/>
    <w:rsid w:val="00835ADC"/>
    <w:rsid w:val="00864639"/>
    <w:rsid w:val="00865829"/>
    <w:rsid w:val="0087042D"/>
    <w:rsid w:val="008C7C27"/>
    <w:rsid w:val="008F1193"/>
    <w:rsid w:val="00916037"/>
    <w:rsid w:val="00930687"/>
    <w:rsid w:val="00956BE0"/>
    <w:rsid w:val="009C39C8"/>
    <w:rsid w:val="009C6940"/>
    <w:rsid w:val="009D7C26"/>
    <w:rsid w:val="009E6CC2"/>
    <w:rsid w:val="009E76CB"/>
    <w:rsid w:val="009F7622"/>
    <w:rsid w:val="00A046C9"/>
    <w:rsid w:val="00A44B2A"/>
    <w:rsid w:val="00A52A9E"/>
    <w:rsid w:val="00A61CA4"/>
    <w:rsid w:val="00A63A3F"/>
    <w:rsid w:val="00A74D50"/>
    <w:rsid w:val="00A922B7"/>
    <w:rsid w:val="00A97E82"/>
    <w:rsid w:val="00AB3291"/>
    <w:rsid w:val="00AB464D"/>
    <w:rsid w:val="00AC7FDB"/>
    <w:rsid w:val="00AD43C6"/>
    <w:rsid w:val="00AE301C"/>
    <w:rsid w:val="00B06716"/>
    <w:rsid w:val="00B24BE1"/>
    <w:rsid w:val="00B60262"/>
    <w:rsid w:val="00BC0A25"/>
    <w:rsid w:val="00C47A99"/>
    <w:rsid w:val="00C67931"/>
    <w:rsid w:val="00C7282A"/>
    <w:rsid w:val="00C73AED"/>
    <w:rsid w:val="00C75BC8"/>
    <w:rsid w:val="00CA1B3A"/>
    <w:rsid w:val="00D44442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62C4"/>
  <w15:docId w15:val="{D0676154-CDE7-4D59-867E-ABDB08E7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2996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18</cp:revision>
  <dcterms:created xsi:type="dcterms:W3CDTF">2013-10-04T07:51:00Z</dcterms:created>
  <dcterms:modified xsi:type="dcterms:W3CDTF">2017-06-02T07:35:00Z</dcterms:modified>
</cp:coreProperties>
</file>