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21953" w:rsidRDefault="00556F19" w:rsidP="00C7282A">
      <w:pPr>
        <w:pStyle w:val="NoSpacing"/>
        <w:jc w:val="center"/>
        <w:rPr>
          <w:b/>
          <w:sz w:val="28"/>
          <w:szCs w:val="28"/>
        </w:rPr>
      </w:pPr>
      <w:r w:rsidRPr="00321953">
        <w:rPr>
          <w:sz w:val="28"/>
          <w:szCs w:val="28"/>
        </w:rPr>
        <w:t xml:space="preserve">Ģeoloģiskais dabas piemineklis </w:t>
      </w:r>
      <w:r w:rsidR="000C4785" w:rsidRPr="00321953">
        <w:rPr>
          <w:b/>
          <w:sz w:val="28"/>
          <w:szCs w:val="28"/>
        </w:rPr>
        <w:tab/>
      </w:r>
      <w:r w:rsidR="007D3EBA" w:rsidRPr="00321953">
        <w:rPr>
          <w:b/>
          <w:sz w:val="28"/>
          <w:szCs w:val="28"/>
        </w:rPr>
        <w:t>Bēršu drumlini</w:t>
      </w:r>
    </w:p>
    <w:p w:rsidR="00A44B2A" w:rsidRPr="00321953" w:rsidRDefault="00FC07DD" w:rsidP="00C7282A">
      <w:pPr>
        <w:pStyle w:val="NoSpacing"/>
        <w:jc w:val="center"/>
        <w:rPr>
          <w:sz w:val="28"/>
          <w:szCs w:val="28"/>
        </w:rPr>
      </w:pPr>
      <w:r w:rsidRPr="00321953">
        <w:rPr>
          <w:sz w:val="28"/>
          <w:szCs w:val="28"/>
        </w:rPr>
        <w:t xml:space="preserve">MK 175. noteikumu piel. Nr. </w:t>
      </w:r>
      <w:r w:rsidR="009B029B" w:rsidRPr="00321953">
        <w:rPr>
          <w:sz w:val="28"/>
          <w:szCs w:val="28"/>
        </w:rPr>
        <w:t>1</w:t>
      </w:r>
      <w:r w:rsidR="007D3EBA" w:rsidRPr="00321953">
        <w:rPr>
          <w:sz w:val="28"/>
          <w:szCs w:val="28"/>
        </w:rPr>
        <w:t>82</w:t>
      </w:r>
    </w:p>
    <w:p w:rsidR="00321953" w:rsidRDefault="00321953" w:rsidP="00FC6AD4">
      <w:pPr>
        <w:spacing w:after="0"/>
        <w:jc w:val="both"/>
        <w:rPr>
          <w:b/>
          <w:sz w:val="24"/>
          <w:szCs w:val="24"/>
        </w:rPr>
      </w:pPr>
    </w:p>
    <w:p w:rsidR="007A4563" w:rsidRPr="00321953" w:rsidRDefault="00321953" w:rsidP="00FC6AD4">
      <w:pPr>
        <w:spacing w:after="0"/>
        <w:jc w:val="both"/>
        <w:rPr>
          <w:b/>
          <w:sz w:val="32"/>
          <w:szCs w:val="32"/>
        </w:rPr>
      </w:pPr>
      <w:r>
        <w:rPr>
          <w:b/>
          <w:sz w:val="32"/>
          <w:szCs w:val="32"/>
        </w:rPr>
        <w:t>Detalizēts apraksts</w:t>
      </w:r>
    </w:p>
    <w:p w:rsidR="00F23BA1" w:rsidRPr="00321953" w:rsidRDefault="00F23BA1" w:rsidP="00FC6AD4">
      <w:pPr>
        <w:pStyle w:val="NoSpacing"/>
        <w:jc w:val="both"/>
        <w:rPr>
          <w:b/>
          <w:sz w:val="24"/>
          <w:szCs w:val="24"/>
        </w:rPr>
      </w:pPr>
    </w:p>
    <w:p w:rsidR="002C5F24" w:rsidRPr="00321953" w:rsidRDefault="00321953" w:rsidP="00FC6AD4">
      <w:pPr>
        <w:pStyle w:val="NoSpacing"/>
        <w:jc w:val="both"/>
        <w:rPr>
          <w:b/>
          <w:sz w:val="24"/>
          <w:szCs w:val="24"/>
        </w:rPr>
      </w:pPr>
      <w:r>
        <w:rPr>
          <w:b/>
          <w:sz w:val="24"/>
          <w:szCs w:val="24"/>
        </w:rPr>
        <w:t>Adrese</w:t>
      </w:r>
    </w:p>
    <w:p w:rsidR="0002328F" w:rsidRPr="00321953" w:rsidRDefault="007D3EBA" w:rsidP="00FC6AD4">
      <w:pPr>
        <w:pStyle w:val="NoSpacing"/>
        <w:jc w:val="both"/>
        <w:rPr>
          <w:sz w:val="24"/>
          <w:szCs w:val="24"/>
        </w:rPr>
      </w:pPr>
      <w:r w:rsidRPr="00321953">
        <w:rPr>
          <w:sz w:val="24"/>
          <w:szCs w:val="24"/>
        </w:rPr>
        <w:t>Burtnieku novadā, Burtnieku pagastā, Ziemeļvidzemes biosfēras rezervātā</w:t>
      </w:r>
      <w:r w:rsidR="00170FE2" w:rsidRPr="00321953">
        <w:rPr>
          <w:sz w:val="24"/>
          <w:szCs w:val="24"/>
        </w:rPr>
        <w:t>.</w:t>
      </w:r>
    </w:p>
    <w:p w:rsidR="00396C97" w:rsidRPr="00321953" w:rsidRDefault="00396C97" w:rsidP="00396C97">
      <w:pPr>
        <w:spacing w:after="0" w:line="240" w:lineRule="auto"/>
        <w:jc w:val="both"/>
        <w:rPr>
          <w:rFonts w:ascii="Calibri" w:eastAsia="Times New Roman" w:hAnsi="Calibri" w:cs="Calibri"/>
          <w:sz w:val="24"/>
          <w:szCs w:val="24"/>
          <w:lang w:eastAsia="lv-LV"/>
        </w:rPr>
      </w:pPr>
      <w:r w:rsidRPr="00321953">
        <w:rPr>
          <w:rFonts w:ascii="Calibri" w:eastAsia="Times New Roman" w:hAnsi="Calibri" w:cs="Calibri"/>
          <w:sz w:val="24"/>
          <w:szCs w:val="24"/>
          <w:lang w:eastAsia="lv-LV"/>
        </w:rPr>
        <w:t>Ģeogrāfiskās koordinātes E25° 19,761' un N57° 44,239', jeb x579148, y400242 LKS92 sistēmā.</w:t>
      </w:r>
    </w:p>
    <w:p w:rsidR="00C7282A" w:rsidRPr="00321953" w:rsidRDefault="00D80290" w:rsidP="00FC6AD4">
      <w:pPr>
        <w:pStyle w:val="NoSpacing"/>
        <w:jc w:val="both"/>
        <w:rPr>
          <w:b/>
          <w:sz w:val="24"/>
          <w:szCs w:val="24"/>
        </w:rPr>
      </w:pPr>
      <w:r w:rsidRPr="00321953">
        <w:rPr>
          <w:b/>
          <w:sz w:val="24"/>
          <w:szCs w:val="24"/>
        </w:rPr>
        <w:t>Ģeo</w:t>
      </w:r>
      <w:r w:rsidR="0002328F" w:rsidRPr="00321953">
        <w:rPr>
          <w:b/>
          <w:sz w:val="24"/>
          <w:szCs w:val="24"/>
        </w:rPr>
        <w:t>grāfiskais novietojums</w:t>
      </w:r>
    </w:p>
    <w:p w:rsidR="002C5F24" w:rsidRPr="00321953" w:rsidRDefault="007D3EBA" w:rsidP="00FC6AD4">
      <w:pPr>
        <w:pStyle w:val="NoSpacing"/>
        <w:jc w:val="both"/>
        <w:rPr>
          <w:sz w:val="24"/>
          <w:szCs w:val="24"/>
        </w:rPr>
      </w:pPr>
      <w:r w:rsidRPr="00321953">
        <w:rPr>
          <w:sz w:val="24"/>
          <w:szCs w:val="24"/>
        </w:rPr>
        <w:t>Ziemeļvidzemes zemienē, Burtnieka līdzenumā</w:t>
      </w:r>
      <w:r w:rsidR="006C0979" w:rsidRPr="00321953">
        <w:rPr>
          <w:sz w:val="24"/>
          <w:szCs w:val="24"/>
        </w:rPr>
        <w:t>.</w:t>
      </w:r>
    </w:p>
    <w:p w:rsidR="0002328F" w:rsidRPr="00321953" w:rsidRDefault="00321953" w:rsidP="00FC6AD4">
      <w:pPr>
        <w:pStyle w:val="NoSpacing"/>
        <w:jc w:val="both"/>
        <w:rPr>
          <w:b/>
          <w:sz w:val="24"/>
          <w:szCs w:val="24"/>
        </w:rPr>
      </w:pPr>
      <w:r>
        <w:rPr>
          <w:b/>
          <w:sz w:val="24"/>
          <w:szCs w:val="24"/>
        </w:rPr>
        <w:t>Ģeoloģiskie veidojumi</w:t>
      </w:r>
    </w:p>
    <w:p w:rsidR="00FC6AD4" w:rsidRPr="00321953" w:rsidRDefault="00FC6AD4" w:rsidP="00FC6AD4">
      <w:pPr>
        <w:pStyle w:val="NoSpacing"/>
        <w:jc w:val="both"/>
        <w:rPr>
          <w:sz w:val="24"/>
          <w:szCs w:val="24"/>
        </w:rPr>
      </w:pPr>
      <w:r w:rsidRPr="00321953">
        <w:rPr>
          <w:sz w:val="24"/>
          <w:szCs w:val="24"/>
        </w:rPr>
        <w:t xml:space="preserve">Vairāku drumlinu kopums Burtnieka drumlinu laukā, kurš ir viens no lielākajiem un iespaidīgākajiem šāda tipa veidojumiem Baltijā. </w:t>
      </w:r>
    </w:p>
    <w:p w:rsidR="00B55C37" w:rsidRPr="00321953" w:rsidRDefault="00321953" w:rsidP="00FC6AD4">
      <w:pPr>
        <w:pStyle w:val="NoSpacing"/>
        <w:jc w:val="both"/>
        <w:rPr>
          <w:sz w:val="24"/>
          <w:szCs w:val="24"/>
        </w:rPr>
      </w:pPr>
      <w:r>
        <w:rPr>
          <w:b/>
          <w:bCs/>
          <w:sz w:val="24"/>
          <w:szCs w:val="24"/>
        </w:rPr>
        <w:t>Izmēri</w:t>
      </w:r>
    </w:p>
    <w:p w:rsidR="00FC6AD4" w:rsidRPr="00321953" w:rsidRDefault="00FC6AD4" w:rsidP="00FC6AD4">
      <w:pPr>
        <w:pStyle w:val="NoSpacing"/>
        <w:jc w:val="both"/>
        <w:rPr>
          <w:b/>
          <w:sz w:val="24"/>
          <w:szCs w:val="24"/>
        </w:rPr>
      </w:pPr>
      <w:r w:rsidRPr="00321953">
        <w:rPr>
          <w:sz w:val="24"/>
          <w:szCs w:val="24"/>
        </w:rPr>
        <w:t xml:space="preserve">Dabas pieminekļa esošā platība ir </w:t>
      </w:r>
      <w:r w:rsidR="00396C97" w:rsidRPr="00321953">
        <w:rPr>
          <w:sz w:val="24"/>
          <w:szCs w:val="24"/>
        </w:rPr>
        <w:t xml:space="preserve">202,93 </w:t>
      </w:r>
      <w:r w:rsidRPr="00321953">
        <w:rPr>
          <w:sz w:val="24"/>
          <w:szCs w:val="24"/>
        </w:rPr>
        <w:t>ha.</w:t>
      </w:r>
    </w:p>
    <w:p w:rsidR="00B55C37" w:rsidRPr="00321953" w:rsidRDefault="00321953" w:rsidP="00FC6AD4">
      <w:pPr>
        <w:pStyle w:val="NoSpacing"/>
        <w:jc w:val="both"/>
        <w:rPr>
          <w:sz w:val="24"/>
          <w:szCs w:val="24"/>
        </w:rPr>
      </w:pPr>
      <w:r>
        <w:rPr>
          <w:b/>
          <w:bCs/>
          <w:sz w:val="24"/>
          <w:szCs w:val="24"/>
        </w:rPr>
        <w:t>Debits</w:t>
      </w:r>
    </w:p>
    <w:p w:rsidR="00FC6AD4" w:rsidRPr="00321953" w:rsidRDefault="00FC6AD4" w:rsidP="00FC6AD4">
      <w:pPr>
        <w:pStyle w:val="NoSpacing"/>
        <w:jc w:val="both"/>
        <w:rPr>
          <w:sz w:val="24"/>
          <w:szCs w:val="24"/>
        </w:rPr>
      </w:pPr>
      <w:r w:rsidRPr="00321953">
        <w:rPr>
          <w:sz w:val="24"/>
          <w:szCs w:val="24"/>
        </w:rPr>
        <w:t>Nav datu.</w:t>
      </w:r>
    </w:p>
    <w:p w:rsidR="00B55C37" w:rsidRPr="00321953" w:rsidRDefault="00321953" w:rsidP="00FC6AD4">
      <w:pPr>
        <w:pStyle w:val="NoSpacing"/>
        <w:jc w:val="both"/>
        <w:rPr>
          <w:sz w:val="24"/>
          <w:szCs w:val="24"/>
        </w:rPr>
      </w:pPr>
      <w:r>
        <w:rPr>
          <w:b/>
          <w:bCs/>
          <w:sz w:val="24"/>
          <w:szCs w:val="24"/>
        </w:rPr>
        <w:t>Unikālās vērtības</w:t>
      </w:r>
    </w:p>
    <w:p w:rsidR="00FC6AD4" w:rsidRPr="00321953" w:rsidRDefault="00FC6AD4" w:rsidP="00FC6AD4">
      <w:pPr>
        <w:pStyle w:val="NoSpacing"/>
        <w:jc w:val="both"/>
        <w:rPr>
          <w:sz w:val="24"/>
          <w:szCs w:val="24"/>
        </w:rPr>
      </w:pPr>
      <w:r w:rsidRPr="00321953">
        <w:rPr>
          <w:sz w:val="24"/>
          <w:szCs w:val="24"/>
        </w:rPr>
        <w:t>Līdz 10 m augstu tipisku drumlinu ainava.</w:t>
      </w:r>
      <w:r w:rsidR="00035D8C" w:rsidRPr="00321953">
        <w:rPr>
          <w:sz w:val="24"/>
          <w:szCs w:val="24"/>
        </w:rPr>
        <w:t xml:space="preserve"> Latvijas zemienēs drumlini ir plaši izplatīti, īpaši Viduslatvijas zemienē (98)), tomēr tieši Burtnieka drumlinu laukā tie veido ainaviski visizteiksmīgāko drumlinu sakopojumu.</w:t>
      </w:r>
    </w:p>
    <w:p w:rsidR="00B55C37" w:rsidRPr="00321953" w:rsidRDefault="00321953" w:rsidP="00FC6AD4">
      <w:pPr>
        <w:pStyle w:val="NoSpacing"/>
        <w:jc w:val="both"/>
        <w:rPr>
          <w:sz w:val="24"/>
          <w:szCs w:val="24"/>
        </w:rPr>
      </w:pPr>
      <w:r>
        <w:rPr>
          <w:b/>
          <w:bCs/>
          <w:sz w:val="24"/>
          <w:szCs w:val="24"/>
        </w:rPr>
        <w:t>Ainaviskuma raksturojums</w:t>
      </w:r>
    </w:p>
    <w:p w:rsidR="00FC6AD4" w:rsidRPr="00321953" w:rsidRDefault="00FC6AD4" w:rsidP="00FC6AD4">
      <w:pPr>
        <w:pStyle w:val="NoSpacing"/>
        <w:jc w:val="both"/>
        <w:rPr>
          <w:sz w:val="24"/>
          <w:szCs w:val="24"/>
        </w:rPr>
      </w:pPr>
      <w:r w:rsidRPr="00321953">
        <w:rPr>
          <w:sz w:val="24"/>
          <w:szCs w:val="24"/>
        </w:rPr>
        <w:t xml:space="preserve">Drumlini veido skaistu ainavu, kura vislabāk ir novērojama no ceļa teritorijas ZA daļā. Skatu uz lielāko drumlinu lielākoties aizsedz krūmu rinda gar grāvi. Jauks skats paveras arī no lielākā drumlina virsotnes, kur atrodas bijušo Odiņu māju drupas. </w:t>
      </w:r>
    </w:p>
    <w:p w:rsidR="00B55C37" w:rsidRPr="00321953" w:rsidRDefault="00321953" w:rsidP="00FC6AD4">
      <w:pPr>
        <w:pStyle w:val="NoSpacing"/>
        <w:jc w:val="both"/>
        <w:rPr>
          <w:sz w:val="24"/>
          <w:szCs w:val="24"/>
        </w:rPr>
      </w:pPr>
      <w:proofErr w:type="spellStart"/>
      <w:r>
        <w:rPr>
          <w:b/>
          <w:bCs/>
          <w:sz w:val="24"/>
          <w:szCs w:val="24"/>
        </w:rPr>
        <w:t>Stratigrāfija</w:t>
      </w:r>
      <w:proofErr w:type="spellEnd"/>
    </w:p>
    <w:p w:rsidR="00FC6AD4" w:rsidRPr="00321953" w:rsidRDefault="00FC6AD4" w:rsidP="00FC6AD4">
      <w:pPr>
        <w:pStyle w:val="NoSpacing"/>
        <w:jc w:val="both"/>
        <w:rPr>
          <w:sz w:val="24"/>
          <w:szCs w:val="24"/>
        </w:rPr>
      </w:pPr>
      <w:r w:rsidRPr="00321953">
        <w:rPr>
          <w:sz w:val="24"/>
          <w:szCs w:val="24"/>
        </w:rPr>
        <w:t xml:space="preserve">Latvijas apledojuma morēnas mālsmilts nogulumi </w:t>
      </w:r>
      <w:r w:rsidR="00A61B17" w:rsidRPr="00321953">
        <w:rPr>
          <w:sz w:val="24"/>
          <w:szCs w:val="24"/>
        </w:rPr>
        <w:t>ieguļ drumlinu virskārtā</w:t>
      </w:r>
      <w:r w:rsidRPr="00321953">
        <w:rPr>
          <w:sz w:val="24"/>
          <w:szCs w:val="24"/>
        </w:rPr>
        <w:t>. Stratigrāfiskā nozīmība n</w:t>
      </w:r>
      <w:r w:rsidR="00F23BA1" w:rsidRPr="00321953">
        <w:rPr>
          <w:sz w:val="24"/>
          <w:szCs w:val="24"/>
        </w:rPr>
        <w:t>eliela</w:t>
      </w:r>
      <w:r w:rsidRPr="00321953">
        <w:rPr>
          <w:sz w:val="24"/>
          <w:szCs w:val="24"/>
        </w:rPr>
        <w:t>, jo morēnas nogulumi ir sastopami ļoti plašā teritorijā Burtnieka drumlinu laukā.</w:t>
      </w:r>
    </w:p>
    <w:p w:rsidR="00B55C37" w:rsidRPr="00321953" w:rsidRDefault="00321953" w:rsidP="00FC6AD4">
      <w:pPr>
        <w:pStyle w:val="NoSpacing"/>
        <w:jc w:val="both"/>
        <w:rPr>
          <w:sz w:val="24"/>
          <w:szCs w:val="24"/>
        </w:rPr>
      </w:pPr>
      <w:r>
        <w:rPr>
          <w:b/>
          <w:bCs/>
          <w:sz w:val="24"/>
          <w:szCs w:val="24"/>
        </w:rPr>
        <w:t>Uzbūve</w:t>
      </w:r>
    </w:p>
    <w:p w:rsidR="00FC6AD4" w:rsidRPr="00321953" w:rsidRDefault="00A61B17" w:rsidP="00FC6AD4">
      <w:pPr>
        <w:pStyle w:val="NoSpacing"/>
        <w:jc w:val="both"/>
        <w:rPr>
          <w:sz w:val="24"/>
          <w:szCs w:val="24"/>
        </w:rPr>
      </w:pPr>
      <w:r w:rsidRPr="00321953">
        <w:rPr>
          <w:sz w:val="24"/>
          <w:szCs w:val="24"/>
        </w:rPr>
        <w:t>Pēdējā apledojuma m</w:t>
      </w:r>
      <w:r w:rsidR="00FC6AD4" w:rsidRPr="00321953">
        <w:rPr>
          <w:sz w:val="24"/>
          <w:szCs w:val="24"/>
        </w:rPr>
        <w:t xml:space="preserve">orēnas nogulumi pārsedz deformētus šķirotos nogulumus. Kvartāra nogulumu biezums teritorijā sasniedz aptuveni 20 m. Teritorijas ZR daļā drumlinus pārsedz galvenokārt no smalkas smilts veidotas nelielas iekšzemes kāpas. </w:t>
      </w:r>
    </w:p>
    <w:p w:rsidR="00B55C37" w:rsidRPr="00321953" w:rsidRDefault="00321953" w:rsidP="00FC6AD4">
      <w:pPr>
        <w:pStyle w:val="NoSpacing"/>
        <w:jc w:val="both"/>
        <w:rPr>
          <w:sz w:val="24"/>
          <w:szCs w:val="24"/>
        </w:rPr>
      </w:pPr>
      <w:r>
        <w:rPr>
          <w:b/>
          <w:bCs/>
          <w:sz w:val="24"/>
          <w:szCs w:val="24"/>
        </w:rPr>
        <w:t>Viela</w:t>
      </w:r>
    </w:p>
    <w:p w:rsidR="00FC6AD4" w:rsidRPr="00321953" w:rsidRDefault="00FC6AD4" w:rsidP="00FC6AD4">
      <w:pPr>
        <w:pStyle w:val="NoSpacing"/>
        <w:jc w:val="both"/>
        <w:rPr>
          <w:sz w:val="24"/>
          <w:szCs w:val="24"/>
        </w:rPr>
      </w:pPr>
      <w:r w:rsidRPr="00321953">
        <w:rPr>
          <w:sz w:val="24"/>
          <w:szCs w:val="24"/>
        </w:rPr>
        <w:t>Glacigēnie nogulumi – pēdējā apledojuma morēna.</w:t>
      </w:r>
      <w:r w:rsidR="00A61B17" w:rsidRPr="00321953">
        <w:rPr>
          <w:sz w:val="24"/>
          <w:szCs w:val="24"/>
        </w:rPr>
        <w:t xml:space="preserve"> Pēdējā apledojuma gaiši oranži brūnas morēnas mālsmilts nogulumi. Morēnas nogulumos liels vietējā pamatiežu materiāla īpatsvars no vidusdevona Živetas stāva Burtnieku svītas (D</w:t>
      </w:r>
      <w:r w:rsidR="00A61B17" w:rsidRPr="00321953">
        <w:rPr>
          <w:sz w:val="24"/>
          <w:szCs w:val="24"/>
          <w:vertAlign w:val="subscript"/>
        </w:rPr>
        <w:t>2</w:t>
      </w:r>
      <w:r w:rsidR="00A61B17" w:rsidRPr="00321953">
        <w:rPr>
          <w:sz w:val="24"/>
          <w:szCs w:val="24"/>
        </w:rPr>
        <w:t>br) smilšakmeņiem.</w:t>
      </w:r>
    </w:p>
    <w:p w:rsidR="00B55C37" w:rsidRPr="00321953" w:rsidRDefault="00321953" w:rsidP="00FC6AD4">
      <w:pPr>
        <w:pStyle w:val="NoSpacing"/>
        <w:jc w:val="both"/>
        <w:rPr>
          <w:sz w:val="24"/>
          <w:szCs w:val="24"/>
        </w:rPr>
      </w:pPr>
      <w:r>
        <w:rPr>
          <w:b/>
          <w:bCs/>
          <w:sz w:val="24"/>
          <w:szCs w:val="24"/>
        </w:rPr>
        <w:t>Procesi</w:t>
      </w:r>
    </w:p>
    <w:p w:rsidR="00FC6AD4" w:rsidRPr="00321953" w:rsidRDefault="00FC6AD4" w:rsidP="00FC6AD4">
      <w:pPr>
        <w:pStyle w:val="NoSpacing"/>
        <w:jc w:val="both"/>
        <w:rPr>
          <w:sz w:val="24"/>
          <w:szCs w:val="24"/>
        </w:rPr>
      </w:pPr>
      <w:r w:rsidRPr="00321953">
        <w:rPr>
          <w:sz w:val="24"/>
          <w:szCs w:val="24"/>
        </w:rPr>
        <w:t>Šā brīža procesi dabas pieminekļa teritorijā izpaužas galvenokārt kā cilvēku darbība (lauksaimniecības zemju izmantošana</w:t>
      </w:r>
      <w:r w:rsidR="00F23BA1" w:rsidRPr="00321953">
        <w:rPr>
          <w:sz w:val="24"/>
          <w:szCs w:val="24"/>
        </w:rPr>
        <w:t xml:space="preserve"> -</w:t>
      </w:r>
      <w:r w:rsidRPr="00321953">
        <w:rPr>
          <w:sz w:val="24"/>
          <w:szCs w:val="24"/>
        </w:rPr>
        <w:t xml:space="preserve"> aršana, ceļu izbūve, krūmu izciršana). No dabiskajiem procesiem atzīmējama drumlinu nogāžu plakaniskā noskalošanās, </w:t>
      </w:r>
      <w:proofErr w:type="gramStart"/>
      <w:r w:rsidRPr="00321953">
        <w:rPr>
          <w:sz w:val="24"/>
          <w:szCs w:val="24"/>
        </w:rPr>
        <w:t>kas nav vērtējama</w:t>
      </w:r>
      <w:proofErr w:type="gramEnd"/>
      <w:r w:rsidRPr="00321953">
        <w:rPr>
          <w:sz w:val="24"/>
          <w:szCs w:val="24"/>
        </w:rPr>
        <w:t xml:space="preserve"> kā nozīmīga. </w:t>
      </w:r>
    </w:p>
    <w:p w:rsidR="00B55C37" w:rsidRPr="00321953" w:rsidRDefault="00321953" w:rsidP="00FC6AD4">
      <w:pPr>
        <w:pStyle w:val="NoSpacing"/>
        <w:jc w:val="both"/>
        <w:rPr>
          <w:sz w:val="24"/>
          <w:szCs w:val="24"/>
        </w:rPr>
      </w:pPr>
      <w:r>
        <w:rPr>
          <w:b/>
          <w:bCs/>
          <w:sz w:val="24"/>
          <w:szCs w:val="24"/>
        </w:rPr>
        <w:t>Dabas aizsardzība</w:t>
      </w:r>
    </w:p>
    <w:p w:rsidR="00FC6AD4" w:rsidRPr="00321953" w:rsidRDefault="00FC6AD4" w:rsidP="00FC6AD4">
      <w:pPr>
        <w:pStyle w:val="NoSpacing"/>
        <w:jc w:val="both"/>
        <w:rPr>
          <w:sz w:val="24"/>
          <w:szCs w:val="24"/>
        </w:rPr>
      </w:pPr>
      <w:r w:rsidRPr="00321953">
        <w:rPr>
          <w:sz w:val="24"/>
          <w:szCs w:val="24"/>
        </w:rPr>
        <w:t>Teritorija atrodas Ziemeļvidzemes biosfēras rezervātā.</w:t>
      </w:r>
    </w:p>
    <w:p w:rsidR="00B55C37" w:rsidRPr="00321953" w:rsidRDefault="00321953" w:rsidP="00FC6AD4">
      <w:pPr>
        <w:pStyle w:val="NoSpacing"/>
        <w:jc w:val="both"/>
        <w:rPr>
          <w:sz w:val="24"/>
          <w:szCs w:val="24"/>
        </w:rPr>
      </w:pPr>
      <w:r>
        <w:rPr>
          <w:b/>
          <w:bCs/>
          <w:sz w:val="24"/>
          <w:szCs w:val="24"/>
        </w:rPr>
        <w:lastRenderedPageBreak/>
        <w:t>Citas vērtības</w:t>
      </w:r>
    </w:p>
    <w:p w:rsidR="00FC6AD4" w:rsidRPr="00321953" w:rsidRDefault="00FC6AD4" w:rsidP="00FC6AD4">
      <w:pPr>
        <w:pStyle w:val="NoSpacing"/>
        <w:jc w:val="both"/>
        <w:rPr>
          <w:sz w:val="24"/>
          <w:szCs w:val="24"/>
        </w:rPr>
      </w:pPr>
      <w:r w:rsidRPr="00321953">
        <w:rPr>
          <w:sz w:val="24"/>
          <w:szCs w:val="24"/>
        </w:rPr>
        <w:t xml:space="preserve">Laukakmeņu sakopojumi pie </w:t>
      </w:r>
      <w:proofErr w:type="spellStart"/>
      <w:r w:rsidRPr="00321953">
        <w:rPr>
          <w:sz w:val="24"/>
          <w:szCs w:val="24"/>
        </w:rPr>
        <w:t>Roču</w:t>
      </w:r>
      <w:proofErr w:type="spellEnd"/>
      <w:r w:rsidRPr="00321953">
        <w:rPr>
          <w:sz w:val="24"/>
          <w:szCs w:val="24"/>
        </w:rPr>
        <w:t xml:space="preserve"> mājām</w:t>
      </w:r>
      <w:r w:rsidR="00A61B17" w:rsidRPr="00321953">
        <w:rPr>
          <w:sz w:val="24"/>
          <w:szCs w:val="24"/>
        </w:rPr>
        <w:t xml:space="preserve"> – meliorācijas laikā savāktas akmeņu kaudzes</w:t>
      </w:r>
      <w:r w:rsidRPr="00321953">
        <w:rPr>
          <w:sz w:val="24"/>
          <w:szCs w:val="24"/>
        </w:rPr>
        <w:t>.</w:t>
      </w:r>
    </w:p>
    <w:p w:rsidR="00B55C37" w:rsidRPr="00321953" w:rsidRDefault="00321953" w:rsidP="00FC6AD4">
      <w:pPr>
        <w:pStyle w:val="NoSpacing"/>
        <w:jc w:val="both"/>
        <w:rPr>
          <w:sz w:val="24"/>
          <w:szCs w:val="24"/>
        </w:rPr>
      </w:pPr>
      <w:r>
        <w:rPr>
          <w:b/>
          <w:bCs/>
          <w:sz w:val="24"/>
          <w:szCs w:val="24"/>
        </w:rPr>
        <w:t>Stāvoklis</w:t>
      </w:r>
    </w:p>
    <w:p w:rsidR="00FC6AD4" w:rsidRPr="00321953" w:rsidRDefault="00FC6AD4" w:rsidP="00FC6AD4">
      <w:pPr>
        <w:pStyle w:val="NoSpacing"/>
        <w:jc w:val="both"/>
        <w:rPr>
          <w:sz w:val="24"/>
          <w:szCs w:val="24"/>
        </w:rPr>
      </w:pPr>
      <w:r w:rsidRPr="00321953">
        <w:rPr>
          <w:sz w:val="24"/>
          <w:szCs w:val="24"/>
        </w:rPr>
        <w:t>Stāvoklis vērtējams kā labs, tomēr skatu uz drumliniem vietām aizsedz ar krūmiem aizauguši grāvji.</w:t>
      </w:r>
    </w:p>
    <w:p w:rsidR="00B55C37" w:rsidRPr="00321953" w:rsidRDefault="00321953" w:rsidP="00FC6AD4">
      <w:pPr>
        <w:pStyle w:val="NoSpacing"/>
        <w:jc w:val="both"/>
        <w:rPr>
          <w:sz w:val="24"/>
          <w:szCs w:val="24"/>
        </w:rPr>
      </w:pPr>
      <w:r>
        <w:rPr>
          <w:b/>
          <w:bCs/>
          <w:sz w:val="24"/>
          <w:szCs w:val="24"/>
        </w:rPr>
        <w:t>Bojājumi</w:t>
      </w:r>
    </w:p>
    <w:p w:rsidR="00FC6AD4" w:rsidRPr="00321953" w:rsidRDefault="00FC6AD4" w:rsidP="00FC6AD4">
      <w:pPr>
        <w:pStyle w:val="NoSpacing"/>
        <w:jc w:val="both"/>
        <w:rPr>
          <w:sz w:val="24"/>
          <w:szCs w:val="24"/>
        </w:rPr>
      </w:pPr>
      <w:r w:rsidRPr="00321953">
        <w:rPr>
          <w:sz w:val="24"/>
          <w:szCs w:val="24"/>
        </w:rPr>
        <w:t xml:space="preserve">Nav. </w:t>
      </w:r>
    </w:p>
    <w:p w:rsidR="00B55C37" w:rsidRPr="00321953" w:rsidRDefault="00321953" w:rsidP="00FC6AD4">
      <w:pPr>
        <w:pStyle w:val="NoSpacing"/>
        <w:jc w:val="both"/>
        <w:rPr>
          <w:sz w:val="24"/>
          <w:szCs w:val="24"/>
        </w:rPr>
      </w:pPr>
      <w:r>
        <w:rPr>
          <w:b/>
          <w:bCs/>
          <w:sz w:val="24"/>
          <w:szCs w:val="24"/>
        </w:rPr>
        <w:t>Apdraudējumi</w:t>
      </w:r>
    </w:p>
    <w:p w:rsidR="00FC6AD4" w:rsidRPr="00321953" w:rsidRDefault="00FC6AD4" w:rsidP="00FC6AD4">
      <w:pPr>
        <w:pStyle w:val="NoSpacing"/>
        <w:jc w:val="both"/>
        <w:rPr>
          <w:sz w:val="24"/>
          <w:szCs w:val="24"/>
        </w:rPr>
      </w:pPr>
      <w:r w:rsidRPr="00321953">
        <w:rPr>
          <w:sz w:val="24"/>
          <w:szCs w:val="24"/>
        </w:rPr>
        <w:t xml:space="preserve">Nav. </w:t>
      </w:r>
    </w:p>
    <w:p w:rsidR="00B55C37" w:rsidRPr="00321953" w:rsidRDefault="00321953" w:rsidP="00FC6AD4">
      <w:pPr>
        <w:pStyle w:val="NoSpacing"/>
        <w:jc w:val="both"/>
        <w:rPr>
          <w:sz w:val="24"/>
          <w:szCs w:val="24"/>
        </w:rPr>
      </w:pPr>
      <w:r>
        <w:rPr>
          <w:b/>
          <w:bCs/>
          <w:sz w:val="24"/>
          <w:szCs w:val="24"/>
        </w:rPr>
        <w:t>Apsaimniekošana</w:t>
      </w:r>
      <w:r w:rsidR="00B55C37" w:rsidRPr="00321953">
        <w:rPr>
          <w:b/>
          <w:bCs/>
          <w:sz w:val="24"/>
          <w:szCs w:val="24"/>
        </w:rPr>
        <w:t xml:space="preserve"> </w:t>
      </w:r>
    </w:p>
    <w:p w:rsidR="00FC6AD4" w:rsidRPr="00321953" w:rsidRDefault="00FC6AD4" w:rsidP="00FC6AD4">
      <w:pPr>
        <w:pStyle w:val="NoSpacing"/>
        <w:jc w:val="both"/>
        <w:rPr>
          <w:sz w:val="24"/>
          <w:szCs w:val="24"/>
        </w:rPr>
      </w:pPr>
      <w:r w:rsidRPr="00321953">
        <w:rPr>
          <w:sz w:val="24"/>
          <w:szCs w:val="24"/>
        </w:rPr>
        <w:t xml:space="preserve">Teritorija lielākoties tiek izmantota kā aramzeme, kurā notiek kaņepju un labības audzēšana. Uz dabas </w:t>
      </w:r>
      <w:r w:rsidR="001D1035" w:rsidRPr="00321953">
        <w:rPr>
          <w:sz w:val="24"/>
          <w:szCs w:val="24"/>
        </w:rPr>
        <w:t>pieminekli</w:t>
      </w:r>
      <w:r w:rsidRPr="00321953">
        <w:rPr>
          <w:sz w:val="24"/>
          <w:szCs w:val="24"/>
        </w:rPr>
        <w:t xml:space="preserve"> nav norā</w:t>
      </w:r>
      <w:r w:rsidR="001D1035" w:rsidRPr="00321953">
        <w:rPr>
          <w:sz w:val="24"/>
          <w:szCs w:val="24"/>
        </w:rPr>
        <w:t>žu, nav robežzīmju</w:t>
      </w:r>
      <w:r w:rsidRPr="00321953">
        <w:rPr>
          <w:sz w:val="24"/>
          <w:szCs w:val="24"/>
        </w:rPr>
        <w:t>.</w:t>
      </w:r>
    </w:p>
    <w:p w:rsidR="00B55C37" w:rsidRPr="00321953" w:rsidRDefault="00321953" w:rsidP="00FC6AD4">
      <w:pPr>
        <w:pStyle w:val="NoSpacing"/>
        <w:jc w:val="both"/>
        <w:rPr>
          <w:sz w:val="24"/>
          <w:szCs w:val="24"/>
        </w:rPr>
      </w:pPr>
      <w:r>
        <w:rPr>
          <w:b/>
          <w:bCs/>
          <w:sz w:val="24"/>
          <w:szCs w:val="24"/>
        </w:rPr>
        <w:t>Piezīmes</w:t>
      </w:r>
      <w:r w:rsidR="00B55C37" w:rsidRPr="00321953">
        <w:rPr>
          <w:b/>
          <w:bCs/>
          <w:sz w:val="24"/>
          <w:szCs w:val="24"/>
        </w:rPr>
        <w:t xml:space="preserve"> </w:t>
      </w:r>
    </w:p>
    <w:p w:rsidR="001D1035" w:rsidRPr="00321953" w:rsidRDefault="00FC6AD4" w:rsidP="001D1035">
      <w:pPr>
        <w:pStyle w:val="NoSpacing"/>
        <w:jc w:val="both"/>
        <w:rPr>
          <w:sz w:val="24"/>
          <w:szCs w:val="24"/>
        </w:rPr>
      </w:pPr>
      <w:r w:rsidRPr="00321953">
        <w:rPr>
          <w:sz w:val="24"/>
          <w:szCs w:val="24"/>
        </w:rPr>
        <w:t>Apraksts, novērtējumi un robežu izmaiņu pamatojums balstīti uz līgumdarba pētījuma apsekojuma un literatūras datiem.</w:t>
      </w:r>
      <w:r w:rsidR="001D1035" w:rsidRPr="00321953">
        <w:rPr>
          <w:sz w:val="24"/>
          <w:szCs w:val="24"/>
        </w:rPr>
        <w:t xml:space="preserve"> Apsekoja Kristaps </w:t>
      </w:r>
      <w:proofErr w:type="spellStart"/>
      <w:r w:rsidR="001D1035" w:rsidRPr="00321953">
        <w:rPr>
          <w:sz w:val="24"/>
          <w:szCs w:val="24"/>
        </w:rPr>
        <w:t>Lamsters</w:t>
      </w:r>
      <w:proofErr w:type="spellEnd"/>
      <w:r w:rsidR="001D1035" w:rsidRPr="00321953">
        <w:rPr>
          <w:sz w:val="24"/>
          <w:szCs w:val="24"/>
        </w:rPr>
        <w:t xml:space="preserve"> un Vitālijs Zelčs, 22.09.2015.</w:t>
      </w:r>
    </w:p>
    <w:p w:rsidR="00B55C37" w:rsidRPr="00321953" w:rsidRDefault="00321953" w:rsidP="00FC6AD4">
      <w:pPr>
        <w:pStyle w:val="NoSpacing"/>
        <w:jc w:val="both"/>
        <w:rPr>
          <w:sz w:val="24"/>
          <w:szCs w:val="24"/>
        </w:rPr>
      </w:pPr>
      <w:r>
        <w:rPr>
          <w:b/>
          <w:bCs/>
          <w:sz w:val="24"/>
          <w:szCs w:val="24"/>
        </w:rPr>
        <w:t>Novērtējumi</w:t>
      </w:r>
    </w:p>
    <w:p w:rsidR="00B55C37" w:rsidRPr="00321953" w:rsidRDefault="00B55C37" w:rsidP="00FC6AD4">
      <w:pPr>
        <w:pStyle w:val="NoSpacing"/>
        <w:jc w:val="both"/>
        <w:rPr>
          <w:sz w:val="24"/>
          <w:szCs w:val="24"/>
        </w:rPr>
      </w:pPr>
      <w:r w:rsidRPr="00321953">
        <w:rPr>
          <w:sz w:val="24"/>
          <w:szCs w:val="24"/>
        </w:rPr>
        <w:t xml:space="preserve">Unikālās vērtības – </w:t>
      </w:r>
      <w:r w:rsidR="001D1035" w:rsidRPr="00321953">
        <w:rPr>
          <w:sz w:val="24"/>
          <w:szCs w:val="24"/>
        </w:rPr>
        <w:t>2</w:t>
      </w:r>
    </w:p>
    <w:p w:rsidR="00B55C37" w:rsidRPr="00321953" w:rsidRDefault="00B55C37" w:rsidP="00FC6AD4">
      <w:pPr>
        <w:pStyle w:val="NoSpacing"/>
        <w:jc w:val="both"/>
        <w:rPr>
          <w:sz w:val="24"/>
          <w:szCs w:val="24"/>
        </w:rPr>
      </w:pPr>
      <w:r w:rsidRPr="00321953">
        <w:rPr>
          <w:sz w:val="24"/>
          <w:szCs w:val="24"/>
        </w:rPr>
        <w:t xml:space="preserve">Ainaviskums – </w:t>
      </w:r>
      <w:r w:rsidR="001D1035" w:rsidRPr="00321953">
        <w:rPr>
          <w:sz w:val="24"/>
          <w:szCs w:val="24"/>
        </w:rPr>
        <w:t>4</w:t>
      </w:r>
    </w:p>
    <w:p w:rsidR="00D86D1D" w:rsidRDefault="00D86D1D" w:rsidP="00FC6AD4">
      <w:pPr>
        <w:pStyle w:val="NoSpacing"/>
        <w:jc w:val="both"/>
        <w:rPr>
          <w:sz w:val="24"/>
          <w:szCs w:val="24"/>
        </w:rPr>
      </w:pPr>
      <w:r>
        <w:rPr>
          <w:sz w:val="24"/>
          <w:szCs w:val="24"/>
        </w:rPr>
        <w:t>Zinātniskais novērtējums:</w:t>
      </w:r>
    </w:p>
    <w:p w:rsidR="00B55C37" w:rsidRPr="00321953" w:rsidRDefault="00B55C37" w:rsidP="00D86D1D">
      <w:pPr>
        <w:pStyle w:val="NoSpacing"/>
        <w:ind w:firstLine="720"/>
        <w:jc w:val="both"/>
        <w:rPr>
          <w:sz w:val="24"/>
          <w:szCs w:val="24"/>
        </w:rPr>
      </w:pPr>
      <w:proofErr w:type="spellStart"/>
      <w:r w:rsidRPr="00321953">
        <w:rPr>
          <w:sz w:val="24"/>
          <w:szCs w:val="24"/>
        </w:rPr>
        <w:t>Stratigrāfija</w:t>
      </w:r>
      <w:proofErr w:type="spellEnd"/>
      <w:r w:rsidRPr="00321953">
        <w:rPr>
          <w:sz w:val="24"/>
          <w:szCs w:val="24"/>
        </w:rPr>
        <w:t xml:space="preserve"> – </w:t>
      </w:r>
      <w:r w:rsidR="001D1035" w:rsidRPr="00321953">
        <w:rPr>
          <w:sz w:val="24"/>
          <w:szCs w:val="24"/>
        </w:rPr>
        <w:t>2</w:t>
      </w:r>
    </w:p>
    <w:p w:rsidR="00B55C37" w:rsidRPr="00321953" w:rsidRDefault="00B55C37" w:rsidP="00D86D1D">
      <w:pPr>
        <w:pStyle w:val="NoSpacing"/>
        <w:ind w:firstLine="720"/>
        <w:jc w:val="both"/>
        <w:rPr>
          <w:sz w:val="24"/>
          <w:szCs w:val="24"/>
        </w:rPr>
      </w:pPr>
      <w:r w:rsidRPr="00321953">
        <w:rPr>
          <w:sz w:val="24"/>
          <w:szCs w:val="24"/>
        </w:rPr>
        <w:t xml:space="preserve">Uzbūve – </w:t>
      </w:r>
      <w:r w:rsidR="001D1035" w:rsidRPr="00321953">
        <w:rPr>
          <w:sz w:val="24"/>
          <w:szCs w:val="24"/>
        </w:rPr>
        <w:t>3</w:t>
      </w:r>
    </w:p>
    <w:p w:rsidR="00B55C37" w:rsidRPr="00321953" w:rsidRDefault="00B55C37" w:rsidP="00D86D1D">
      <w:pPr>
        <w:pStyle w:val="NoSpacing"/>
        <w:ind w:firstLine="720"/>
        <w:jc w:val="both"/>
        <w:rPr>
          <w:sz w:val="24"/>
          <w:szCs w:val="24"/>
        </w:rPr>
      </w:pPr>
      <w:r w:rsidRPr="00321953">
        <w:rPr>
          <w:sz w:val="24"/>
          <w:szCs w:val="24"/>
        </w:rPr>
        <w:t xml:space="preserve">Viela – </w:t>
      </w:r>
      <w:r w:rsidR="001D1035" w:rsidRPr="00321953">
        <w:rPr>
          <w:sz w:val="24"/>
          <w:szCs w:val="24"/>
        </w:rPr>
        <w:t>2</w:t>
      </w:r>
    </w:p>
    <w:p w:rsidR="00B55C37" w:rsidRPr="00321953" w:rsidRDefault="00B55C37" w:rsidP="00D86D1D">
      <w:pPr>
        <w:pStyle w:val="NoSpacing"/>
        <w:ind w:firstLine="720"/>
        <w:jc w:val="both"/>
        <w:rPr>
          <w:sz w:val="24"/>
          <w:szCs w:val="24"/>
        </w:rPr>
      </w:pPr>
      <w:r w:rsidRPr="00321953">
        <w:rPr>
          <w:sz w:val="24"/>
          <w:szCs w:val="24"/>
        </w:rPr>
        <w:t xml:space="preserve">Procesi – </w:t>
      </w:r>
      <w:r w:rsidR="001D1035" w:rsidRPr="00321953">
        <w:rPr>
          <w:sz w:val="24"/>
          <w:szCs w:val="24"/>
        </w:rPr>
        <w:t>1</w:t>
      </w:r>
    </w:p>
    <w:p w:rsidR="00B55C37" w:rsidRPr="00321953" w:rsidRDefault="00B55C37" w:rsidP="00FC6AD4">
      <w:pPr>
        <w:pStyle w:val="NoSpacing"/>
        <w:jc w:val="both"/>
        <w:rPr>
          <w:sz w:val="24"/>
          <w:szCs w:val="24"/>
        </w:rPr>
      </w:pPr>
      <w:r w:rsidRPr="00321953">
        <w:rPr>
          <w:sz w:val="24"/>
          <w:szCs w:val="24"/>
        </w:rPr>
        <w:t xml:space="preserve">Citas vērtības – </w:t>
      </w:r>
      <w:r w:rsidR="001D1035" w:rsidRPr="00321953">
        <w:rPr>
          <w:sz w:val="24"/>
          <w:szCs w:val="24"/>
        </w:rPr>
        <w:t>2</w:t>
      </w:r>
    </w:p>
    <w:p w:rsidR="00B55C37" w:rsidRPr="00321953" w:rsidRDefault="00B55C37" w:rsidP="00FC6AD4">
      <w:pPr>
        <w:pStyle w:val="NoSpacing"/>
        <w:jc w:val="both"/>
        <w:rPr>
          <w:sz w:val="24"/>
          <w:szCs w:val="24"/>
        </w:rPr>
      </w:pPr>
      <w:r w:rsidRPr="00321953">
        <w:rPr>
          <w:sz w:val="24"/>
          <w:szCs w:val="24"/>
        </w:rPr>
        <w:t xml:space="preserve">Novērtējumu summa - </w:t>
      </w:r>
      <w:r w:rsidR="001D1035" w:rsidRPr="00321953">
        <w:rPr>
          <w:sz w:val="24"/>
          <w:szCs w:val="24"/>
        </w:rPr>
        <w:t>16</w:t>
      </w:r>
    </w:p>
    <w:p w:rsidR="00B55C37" w:rsidRPr="00321953" w:rsidRDefault="00321953" w:rsidP="00FC6AD4">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F23BA1" w:rsidRPr="00321953" w:rsidRDefault="00AD243A" w:rsidP="00FC6AD4">
      <w:pPr>
        <w:pStyle w:val="NoSpacing"/>
        <w:jc w:val="both"/>
        <w:rPr>
          <w:sz w:val="24"/>
          <w:szCs w:val="24"/>
        </w:rPr>
      </w:pPr>
      <w:r w:rsidRPr="00321953">
        <w:rPr>
          <w:sz w:val="24"/>
          <w:szCs w:val="24"/>
        </w:rPr>
        <w:t>Dabas pieminekļa robeža vilkta atbilstoši dabas veidojumu izvietojumam, lai ietvertu lielāko drumlinu, kā arī pa meža ceļu, kurš iet pāri kāpu joslai, kas ir dabiska ģeomorfoloģiska drumlinu apgabala robeža. Ņemtas vērā arī zemes kadastra vienību robežas un ceļu, un grāvju konfigurācija.</w:t>
      </w:r>
    </w:p>
    <w:p w:rsidR="00B55C37" w:rsidRPr="00321953" w:rsidRDefault="00B55C37" w:rsidP="00FC6AD4">
      <w:pPr>
        <w:pStyle w:val="NoSpacing"/>
        <w:jc w:val="both"/>
        <w:rPr>
          <w:sz w:val="24"/>
          <w:szCs w:val="24"/>
        </w:rPr>
      </w:pPr>
      <w:r w:rsidRPr="00321953">
        <w:rPr>
          <w:b/>
          <w:bCs/>
          <w:sz w:val="24"/>
          <w:szCs w:val="24"/>
        </w:rPr>
        <w:t>Ieteikumi aizsardzībai un apsaimniekošanai</w:t>
      </w:r>
    </w:p>
    <w:p w:rsidR="00FC6AD4" w:rsidRDefault="00AD243A" w:rsidP="00FC6AD4">
      <w:pPr>
        <w:pStyle w:val="NoSpacing"/>
        <w:jc w:val="both"/>
        <w:rPr>
          <w:sz w:val="24"/>
          <w:szCs w:val="24"/>
        </w:rPr>
      </w:pPr>
      <w:r w:rsidRPr="00321953">
        <w:rPr>
          <w:sz w:val="24"/>
          <w:szCs w:val="24"/>
        </w:rPr>
        <w:t xml:space="preserve">Teritoriju nepieciešams saglabāt </w:t>
      </w:r>
      <w:proofErr w:type="gramStart"/>
      <w:r w:rsidRPr="00321953">
        <w:rPr>
          <w:sz w:val="24"/>
          <w:szCs w:val="24"/>
        </w:rPr>
        <w:t>gan zinātniskiem ģeoloģijas un ģeomorfoloģijas pētījumiem, gan kā ainaviski vērtīgu dabas veidojumu kopumu</w:t>
      </w:r>
      <w:proofErr w:type="gramEnd"/>
      <w:r w:rsidRPr="00321953">
        <w:rPr>
          <w:sz w:val="24"/>
          <w:szCs w:val="24"/>
        </w:rPr>
        <w:t>. Teritorijas apsaimniekošana ir laba, jo tā lielākoties tiek izmantota kā aramzeme, tomēr būtu nepieciešams iztīrīt grāvjus un dažas ieplakas no krūmiem un cita apauguma. Lai raisītu ceļotāju interesi par šīs vietas ģeomorfoloģiskajiem veidojumiem, būtu ieteicams uzstādīt informatīvu stendu ar teritorijas un apkārtnes ģeoloģisko un ģeomorfoloģisko raksturojumu.</w:t>
      </w:r>
    </w:p>
    <w:p w:rsidR="009C228D" w:rsidRDefault="009C228D" w:rsidP="00FC6AD4">
      <w:pPr>
        <w:pStyle w:val="NoSpacing"/>
        <w:jc w:val="both"/>
        <w:rPr>
          <w:sz w:val="24"/>
          <w:szCs w:val="24"/>
        </w:rPr>
      </w:pPr>
    </w:p>
    <w:p w:rsidR="009C228D" w:rsidRDefault="009C228D" w:rsidP="00FC6AD4">
      <w:pPr>
        <w:pStyle w:val="NoSpacing"/>
        <w:jc w:val="both"/>
        <w:rPr>
          <w:sz w:val="24"/>
          <w:szCs w:val="24"/>
        </w:rPr>
      </w:pPr>
    </w:p>
    <w:p w:rsidR="009C228D" w:rsidRPr="00B911BF" w:rsidRDefault="009C228D" w:rsidP="009C228D">
      <w:pPr>
        <w:pStyle w:val="NoSpacing"/>
        <w:rPr>
          <w:rFonts w:cstheme="minorHAnsi"/>
          <w:b/>
          <w:sz w:val="12"/>
          <w:szCs w:val="12"/>
        </w:rPr>
      </w:pPr>
      <w:r w:rsidRPr="00B911BF">
        <w:rPr>
          <w:rFonts w:ascii="Verdana" w:hAnsi="Verdana"/>
          <w:sz w:val="12"/>
          <w:szCs w:val="12"/>
        </w:rPr>
        <w:t>Unikālās vērtības, 1   2   3   4   5    </w:t>
      </w:r>
      <w:r w:rsidRPr="00B911BF">
        <w:rPr>
          <w:rFonts w:ascii="Verdana" w:hAnsi="Verdana"/>
          <w:sz w:val="12"/>
          <w:szCs w:val="12"/>
        </w:rPr>
        <w:br/>
        <w:t xml:space="preserve">1- nenozīmīgs, </w:t>
      </w:r>
      <w:r w:rsidRPr="00B911BF">
        <w:rPr>
          <w:rFonts w:ascii="Verdana" w:hAnsi="Verdana"/>
          <w:sz w:val="12"/>
          <w:szCs w:val="12"/>
        </w:rPr>
        <w:br/>
        <w:t xml:space="preserve">2- maznozīmīgs, </w:t>
      </w:r>
      <w:r w:rsidRPr="00B911BF">
        <w:rPr>
          <w:rFonts w:ascii="Verdana" w:hAnsi="Verdana"/>
          <w:sz w:val="12"/>
          <w:szCs w:val="12"/>
        </w:rPr>
        <w:br/>
        <w:t xml:space="preserve">3- </w:t>
      </w:r>
      <w:proofErr w:type="spellStart"/>
      <w:r w:rsidRPr="00B911BF">
        <w:rPr>
          <w:rFonts w:ascii="Verdana" w:hAnsi="Verdana"/>
          <w:sz w:val="12"/>
          <w:szCs w:val="12"/>
        </w:rPr>
        <w:t>vietāja</w:t>
      </w:r>
      <w:proofErr w:type="spellEnd"/>
      <w:r w:rsidRPr="00B911BF">
        <w:rPr>
          <w:rFonts w:ascii="Verdana" w:hAnsi="Verdana"/>
          <w:sz w:val="12"/>
          <w:szCs w:val="12"/>
        </w:rPr>
        <w:t xml:space="preserve"> mēroga nozīmīgs, </w:t>
      </w:r>
      <w:r w:rsidRPr="00B911BF">
        <w:rPr>
          <w:rFonts w:ascii="Verdana" w:hAnsi="Verdana"/>
          <w:sz w:val="12"/>
          <w:szCs w:val="12"/>
        </w:rPr>
        <w:br/>
        <w:t xml:space="preserve">4- reģiona mēroga nozīmīgs; </w:t>
      </w:r>
      <w:r w:rsidRPr="00B911BF">
        <w:rPr>
          <w:rFonts w:ascii="Verdana" w:hAnsi="Verdana"/>
          <w:sz w:val="12"/>
          <w:szCs w:val="12"/>
        </w:rPr>
        <w:br/>
        <w:t>5- LV vai starptautiski nozīmīgs</w:t>
      </w:r>
      <w:proofErr w:type="gramStart"/>
      <w:r w:rsidRPr="00B911BF">
        <w:rPr>
          <w:rFonts w:ascii="Verdana" w:hAnsi="Verdana"/>
          <w:sz w:val="12"/>
          <w:szCs w:val="12"/>
        </w:rPr>
        <w:t xml:space="preserve"> , </w:t>
      </w:r>
      <w:proofErr w:type="gramEnd"/>
      <w:r w:rsidRPr="00B911BF">
        <w:rPr>
          <w:rFonts w:ascii="Verdana" w:hAnsi="Verdana"/>
          <w:sz w:val="12"/>
          <w:szCs w:val="12"/>
        </w:rPr>
        <w:t>unikāls</w:t>
      </w:r>
      <w:r w:rsidRPr="00B911BF">
        <w:rPr>
          <w:rFonts w:ascii="Verdana" w:hAnsi="Verdana"/>
          <w:sz w:val="12"/>
          <w:szCs w:val="12"/>
        </w:rPr>
        <w:br/>
      </w:r>
      <w:r w:rsidRPr="00B911BF">
        <w:rPr>
          <w:rFonts w:ascii="Verdana" w:hAnsi="Verdana"/>
          <w:sz w:val="12"/>
          <w:szCs w:val="12"/>
        </w:rPr>
        <w:br/>
        <w:t>Ainaviskums, 1   2   3   4   5    </w:t>
      </w:r>
      <w:r w:rsidRPr="00B911BF">
        <w:rPr>
          <w:rFonts w:ascii="Verdana" w:hAnsi="Verdana"/>
          <w:sz w:val="12"/>
          <w:szCs w:val="12"/>
        </w:rPr>
        <w:br/>
        <w:t xml:space="preserve">1- neglīts, </w:t>
      </w:r>
      <w:r w:rsidRPr="00B911BF">
        <w:rPr>
          <w:rFonts w:ascii="Verdana" w:hAnsi="Verdana"/>
          <w:sz w:val="12"/>
          <w:szCs w:val="12"/>
        </w:rPr>
        <w:br/>
        <w:t xml:space="preserve">2- ainavā neizpaužas kā pozitīvi vērtējams elements, </w:t>
      </w:r>
      <w:r w:rsidRPr="00B911BF">
        <w:rPr>
          <w:rFonts w:ascii="Verdana" w:hAnsi="Verdana"/>
          <w:sz w:val="12"/>
          <w:szCs w:val="12"/>
        </w:rPr>
        <w:br/>
        <w:t xml:space="preserve">3- parasts, nedaudz vairo ainavas vērtīgumu; </w:t>
      </w:r>
      <w:r w:rsidRPr="00B911BF">
        <w:rPr>
          <w:rFonts w:ascii="Verdana" w:hAnsi="Verdana"/>
          <w:sz w:val="12"/>
          <w:szCs w:val="12"/>
        </w:rPr>
        <w:br/>
      </w:r>
      <w:r w:rsidRPr="00B911BF">
        <w:rPr>
          <w:rFonts w:ascii="Verdana" w:hAnsi="Verdana"/>
          <w:sz w:val="12"/>
          <w:szCs w:val="12"/>
        </w:rPr>
        <w:lastRenderedPageBreak/>
        <w:t xml:space="preserve">4- skaists, glīts, bet ne izcils; </w:t>
      </w:r>
      <w:r w:rsidRPr="00B911BF">
        <w:rPr>
          <w:rFonts w:ascii="Verdana" w:hAnsi="Verdana"/>
          <w:sz w:val="12"/>
          <w:szCs w:val="12"/>
        </w:rPr>
        <w:br/>
        <w:t>5- izcili krāšņs</w:t>
      </w:r>
      <w:r w:rsidRPr="00B911BF">
        <w:rPr>
          <w:rFonts w:ascii="Verdana" w:hAnsi="Verdana"/>
          <w:sz w:val="12"/>
          <w:szCs w:val="12"/>
        </w:rPr>
        <w:br/>
      </w:r>
      <w:r w:rsidRPr="00B911BF">
        <w:rPr>
          <w:rFonts w:ascii="Verdana" w:hAnsi="Verdana"/>
          <w:sz w:val="12"/>
          <w:szCs w:val="12"/>
        </w:rPr>
        <w:br/>
      </w:r>
      <w:proofErr w:type="spellStart"/>
      <w:r w:rsidRPr="00B911BF">
        <w:rPr>
          <w:rFonts w:ascii="Verdana" w:hAnsi="Verdana"/>
          <w:sz w:val="12"/>
          <w:szCs w:val="12"/>
        </w:rPr>
        <w:t>Stratigrāfija</w:t>
      </w:r>
      <w:proofErr w:type="spellEnd"/>
      <w:r w:rsidRPr="00B911BF">
        <w:rPr>
          <w:rFonts w:ascii="Verdana" w:hAnsi="Verdana"/>
          <w:sz w:val="12"/>
          <w:szCs w:val="12"/>
        </w:rPr>
        <w:t>, 1   2   3   4   5    </w:t>
      </w:r>
      <w:r w:rsidRPr="00B911BF">
        <w:rPr>
          <w:rFonts w:ascii="Verdana" w:hAnsi="Verdana"/>
          <w:sz w:val="12"/>
          <w:szCs w:val="12"/>
        </w:rPr>
        <w:br/>
        <w:t xml:space="preserve">1- nenozīmīgs sīks, </w:t>
      </w:r>
      <w:r w:rsidRPr="00B911BF">
        <w:rPr>
          <w:rFonts w:ascii="Verdana" w:hAnsi="Verdana"/>
          <w:sz w:val="12"/>
          <w:szCs w:val="12"/>
        </w:rPr>
        <w:br/>
        <w:t xml:space="preserve">2- maznozīmīgs vai neizteiksmīgs, </w:t>
      </w:r>
      <w:r w:rsidRPr="00B911BF">
        <w:rPr>
          <w:rFonts w:ascii="Verdana" w:hAnsi="Verdana"/>
          <w:sz w:val="12"/>
          <w:szCs w:val="12"/>
        </w:rPr>
        <w:br/>
        <w:t xml:space="preserve">3- parasts raksturīgs konkrētās svītas atsegums, </w:t>
      </w:r>
      <w:r w:rsidRPr="00B911BF">
        <w:rPr>
          <w:rFonts w:ascii="Verdana" w:hAnsi="Verdana"/>
          <w:sz w:val="12"/>
          <w:szCs w:val="12"/>
        </w:rPr>
        <w:br/>
        <w:t xml:space="preserve">4- viens no lielākajiem konkrētās svītas atsegumiem, bet nav </w:t>
      </w:r>
      <w:proofErr w:type="spellStart"/>
      <w:r w:rsidRPr="00B911BF">
        <w:rPr>
          <w:rFonts w:ascii="Verdana" w:hAnsi="Verdana"/>
          <w:sz w:val="12"/>
          <w:szCs w:val="12"/>
        </w:rPr>
        <w:t>stratotips</w:t>
      </w:r>
      <w:proofErr w:type="spellEnd"/>
      <w:r w:rsidRPr="00B911BF">
        <w:rPr>
          <w:rFonts w:ascii="Verdana" w:hAnsi="Verdana"/>
          <w:sz w:val="12"/>
          <w:szCs w:val="12"/>
        </w:rPr>
        <w:t xml:space="preserve"> ,  </w:t>
      </w:r>
      <w:r w:rsidRPr="00B911BF">
        <w:rPr>
          <w:rFonts w:ascii="Verdana" w:hAnsi="Verdana"/>
          <w:sz w:val="12"/>
          <w:szCs w:val="12"/>
        </w:rPr>
        <w:br/>
        <w:t xml:space="preserve">5- svītas </w:t>
      </w:r>
      <w:proofErr w:type="spellStart"/>
      <w:r w:rsidRPr="00B911BF">
        <w:rPr>
          <w:rFonts w:ascii="Verdana" w:hAnsi="Verdana"/>
          <w:sz w:val="12"/>
          <w:szCs w:val="12"/>
        </w:rPr>
        <w:t>stratotips</w:t>
      </w:r>
      <w:proofErr w:type="spellEnd"/>
      <w:r w:rsidRPr="00B911BF">
        <w:rPr>
          <w:rFonts w:ascii="Verdana" w:hAnsi="Verdana"/>
          <w:sz w:val="12"/>
          <w:szCs w:val="12"/>
        </w:rPr>
        <w:t xml:space="preserve"> vai unikālu </w:t>
      </w:r>
      <w:proofErr w:type="spellStart"/>
      <w:r w:rsidRPr="00B911BF">
        <w:rPr>
          <w:rFonts w:ascii="Verdana" w:hAnsi="Verdana"/>
          <w:sz w:val="12"/>
          <w:szCs w:val="12"/>
        </w:rPr>
        <w:t>fosīliju</w:t>
      </w:r>
      <w:proofErr w:type="spellEnd"/>
      <w:r w:rsidRPr="00B911BF">
        <w:rPr>
          <w:rFonts w:ascii="Verdana" w:hAnsi="Verdana"/>
          <w:sz w:val="12"/>
          <w:szCs w:val="12"/>
        </w:rPr>
        <w:t xml:space="preserve"> atradne</w:t>
      </w:r>
      <w:r w:rsidRPr="00B911BF">
        <w:rPr>
          <w:rFonts w:ascii="Verdana" w:hAnsi="Verdana"/>
          <w:sz w:val="12"/>
          <w:szCs w:val="12"/>
        </w:rPr>
        <w:br/>
      </w:r>
      <w:r w:rsidRPr="00B911BF">
        <w:rPr>
          <w:rFonts w:ascii="Verdana" w:hAnsi="Verdana"/>
          <w:sz w:val="12"/>
          <w:szCs w:val="12"/>
        </w:rPr>
        <w:br/>
        <w:t>Uzbūve, 1   2   3   4   5    </w:t>
      </w:r>
      <w:r w:rsidRPr="00B911BF">
        <w:rPr>
          <w:rFonts w:ascii="Verdana" w:hAnsi="Verdana"/>
          <w:sz w:val="12"/>
          <w:szCs w:val="12"/>
        </w:rPr>
        <w:br/>
        <w:t xml:space="preserve">1- nav novērojamas nekādas raksturīgas uzbūves detaļas, </w:t>
      </w:r>
      <w:r w:rsidRPr="00B911BF">
        <w:rPr>
          <w:rFonts w:ascii="Verdana" w:hAnsi="Verdana"/>
          <w:sz w:val="12"/>
          <w:szCs w:val="12"/>
        </w:rPr>
        <w:br/>
        <w:t xml:space="preserve">2- neizteiksmīgs slāņojums, </w:t>
      </w:r>
      <w:r w:rsidRPr="00B911BF">
        <w:rPr>
          <w:rFonts w:ascii="Verdana" w:hAnsi="Verdana"/>
          <w:sz w:val="12"/>
          <w:szCs w:val="12"/>
        </w:rPr>
        <w:br/>
        <w:t>3- parasts, raksturīgs slāņojums; raksturīgi reljefa veidojumi</w:t>
      </w:r>
      <w:r w:rsidRPr="00B911BF">
        <w:rPr>
          <w:rFonts w:ascii="Verdana" w:hAnsi="Verdana"/>
          <w:sz w:val="12"/>
          <w:szCs w:val="12"/>
        </w:rPr>
        <w:br/>
        <w:t xml:space="preserve">4- kādi retāk sastopami vai īpaši izteikti slāņojuma veidi, </w:t>
      </w:r>
      <w:proofErr w:type="spellStart"/>
      <w:r w:rsidRPr="00B911BF">
        <w:rPr>
          <w:rFonts w:ascii="Verdana" w:hAnsi="Verdana"/>
          <w:sz w:val="12"/>
          <w:szCs w:val="12"/>
        </w:rPr>
        <w:t>plaisainums</w:t>
      </w:r>
      <w:proofErr w:type="spellEnd"/>
      <w:r w:rsidRPr="00B911BF">
        <w:rPr>
          <w:rFonts w:ascii="Verdana" w:hAnsi="Verdana"/>
          <w:sz w:val="12"/>
          <w:szCs w:val="12"/>
        </w:rPr>
        <w:t xml:space="preserve">, ieslēgumi, reljefa veidojumi; </w:t>
      </w:r>
      <w:r w:rsidRPr="00B911BF">
        <w:rPr>
          <w:rFonts w:ascii="Verdana" w:hAnsi="Verdana"/>
          <w:sz w:val="12"/>
          <w:szCs w:val="12"/>
        </w:rPr>
        <w:br/>
        <w:t xml:space="preserve">5- īpaši izteiksmīgs vai neparasts slāņojums, </w:t>
      </w:r>
      <w:proofErr w:type="spellStart"/>
      <w:r w:rsidRPr="00B911BF">
        <w:rPr>
          <w:rFonts w:ascii="Verdana" w:hAnsi="Verdana"/>
          <w:sz w:val="12"/>
          <w:szCs w:val="12"/>
        </w:rPr>
        <w:t>reljeefa</w:t>
      </w:r>
      <w:proofErr w:type="spellEnd"/>
      <w:r w:rsidRPr="00B911BF">
        <w:rPr>
          <w:rFonts w:ascii="Verdana" w:hAnsi="Verdana"/>
          <w:sz w:val="12"/>
          <w:szCs w:val="12"/>
        </w:rPr>
        <w:t xml:space="preserve"> veidojums, atseguma forma u.c.</w:t>
      </w:r>
      <w:r w:rsidRPr="00B911BF">
        <w:rPr>
          <w:rFonts w:ascii="Verdana" w:hAnsi="Verdana"/>
          <w:sz w:val="12"/>
          <w:szCs w:val="12"/>
        </w:rPr>
        <w:br/>
      </w:r>
      <w:r w:rsidRPr="00B911BF">
        <w:rPr>
          <w:rFonts w:ascii="Verdana" w:hAnsi="Verdana"/>
          <w:sz w:val="12"/>
          <w:szCs w:val="12"/>
        </w:rPr>
        <w:br/>
        <w:t>Viela, 1   2   3   4   5    </w:t>
      </w:r>
      <w:r w:rsidRPr="00B911BF">
        <w:rPr>
          <w:rFonts w:ascii="Verdana" w:hAnsi="Verdana"/>
          <w:sz w:val="12"/>
          <w:szCs w:val="12"/>
        </w:rPr>
        <w:br/>
        <w:t xml:space="preserve">1- vieliskais sastāvs nav nosakāms, piemēram, biezā apauguma dēļ, </w:t>
      </w:r>
      <w:r w:rsidRPr="00B911BF">
        <w:rPr>
          <w:rFonts w:ascii="Verdana" w:hAnsi="Verdana"/>
          <w:sz w:val="12"/>
          <w:szCs w:val="12"/>
        </w:rPr>
        <w:br/>
        <w:t xml:space="preserve">2- nedroši nosakāmi sastāva ieži, neizteiksmīgi, </w:t>
      </w:r>
      <w:r w:rsidRPr="00B911BF">
        <w:rPr>
          <w:rFonts w:ascii="Verdana" w:hAnsi="Verdana"/>
          <w:sz w:val="12"/>
          <w:szCs w:val="12"/>
        </w:rPr>
        <w:br/>
        <w:t xml:space="preserve">3- parasti ieži, </w:t>
      </w:r>
      <w:r w:rsidRPr="00B911BF">
        <w:rPr>
          <w:rFonts w:ascii="Verdana" w:hAnsi="Verdana"/>
          <w:sz w:val="12"/>
          <w:szCs w:val="12"/>
        </w:rPr>
        <w:br/>
        <w:t xml:space="preserve">4- savdabīgi, raksturīgi ieži vai minerālu izpausmes; </w:t>
      </w:r>
      <w:r w:rsidRPr="00B911BF">
        <w:rPr>
          <w:rFonts w:ascii="Verdana" w:hAnsi="Verdana"/>
          <w:sz w:val="12"/>
          <w:szCs w:val="12"/>
        </w:rPr>
        <w:br/>
        <w:t>5- kādas retas vai neparastas minerālu izpausmes; reti sastopami, bet raksturīgi ieži</w:t>
      </w:r>
      <w:r w:rsidRPr="00B911BF">
        <w:rPr>
          <w:rFonts w:ascii="Verdana" w:hAnsi="Verdana"/>
          <w:sz w:val="12"/>
          <w:szCs w:val="12"/>
        </w:rPr>
        <w:br/>
      </w:r>
      <w:r w:rsidRPr="00B911BF">
        <w:rPr>
          <w:rFonts w:ascii="Verdana" w:hAnsi="Verdana"/>
          <w:sz w:val="12"/>
          <w:szCs w:val="12"/>
        </w:rPr>
        <w:br/>
        <w:t>Procesi, 1   2   3   4   5    </w:t>
      </w:r>
      <w:r w:rsidRPr="00B911BF">
        <w:rPr>
          <w:rFonts w:ascii="Verdana" w:hAnsi="Verdana"/>
          <w:sz w:val="12"/>
          <w:szCs w:val="12"/>
        </w:rPr>
        <w:br/>
        <w:t xml:space="preserve">1- nekādi īpaši procesi nav novērojami; </w:t>
      </w:r>
      <w:r w:rsidRPr="00B911BF">
        <w:rPr>
          <w:rFonts w:ascii="Verdana" w:hAnsi="Verdana"/>
          <w:sz w:val="12"/>
          <w:szCs w:val="12"/>
        </w:rPr>
        <w:br/>
        <w:t xml:space="preserve">2- novērojamas mazaktīvas atsevišķu procesu izpausmes, piemēram virsmas atslāņošanās vai nobiru veidošanās, ūdeņu atslodze, </w:t>
      </w:r>
      <w:r w:rsidRPr="00B911BF">
        <w:rPr>
          <w:rFonts w:ascii="Verdana" w:hAnsi="Verdana"/>
          <w:sz w:val="12"/>
          <w:szCs w:val="12"/>
        </w:rPr>
        <w:br/>
        <w:t xml:space="preserve">3- raksturīgi procesi, piem., izskalošana vai avotu erozija; </w:t>
      </w:r>
      <w:r w:rsidRPr="00B911BF">
        <w:rPr>
          <w:rFonts w:ascii="Verdana" w:hAnsi="Verdana"/>
          <w:sz w:val="12"/>
          <w:szCs w:val="12"/>
        </w:rPr>
        <w:br/>
        <w:t xml:space="preserve">4- raksturīgi un aktīvi procesi, kas pastāvīgi ietekmē atsevišķas dabas pieminekļa daļas </w:t>
      </w:r>
      <w:r w:rsidRPr="00B911BF">
        <w:rPr>
          <w:rFonts w:ascii="Verdana" w:hAnsi="Verdana"/>
          <w:sz w:val="12"/>
          <w:szCs w:val="12"/>
        </w:rPr>
        <w:br/>
        <w:t>5- pastāvīgi notiekoši raksturīgi procesi, kas nosaka nepārtraukti mainīgu atseguma veidolu, piemēram, viļņu erozija vai ūdenskrituma izraisīta aktīva erozija</w:t>
      </w:r>
      <w:r w:rsidRPr="00B911BF">
        <w:rPr>
          <w:rFonts w:ascii="Verdana" w:hAnsi="Verdana"/>
          <w:sz w:val="12"/>
          <w:szCs w:val="12"/>
        </w:rPr>
        <w:br/>
      </w:r>
      <w:r w:rsidRPr="00B911BF">
        <w:rPr>
          <w:rFonts w:ascii="Verdana" w:hAnsi="Verdana"/>
          <w:sz w:val="12"/>
          <w:szCs w:val="12"/>
        </w:rPr>
        <w:br/>
        <w:t>Citas vērtības, 1   2   3   4   5    </w:t>
      </w:r>
      <w:r w:rsidRPr="00B911BF">
        <w:rPr>
          <w:rFonts w:ascii="Verdana" w:hAnsi="Verdana"/>
          <w:sz w:val="12"/>
          <w:szCs w:val="12"/>
        </w:rPr>
        <w:br/>
        <w:t xml:space="preserve">1- nekā nozīmīga nav, </w:t>
      </w:r>
      <w:r w:rsidRPr="00B911BF">
        <w:rPr>
          <w:rFonts w:ascii="Verdana" w:hAnsi="Verdana"/>
          <w:sz w:val="12"/>
          <w:szCs w:val="12"/>
        </w:rPr>
        <w:br/>
        <w:t xml:space="preserve">2- neliels nozīmīgums dzīvajai dabai, kultūrvēsturei, tūrismam; </w:t>
      </w:r>
      <w:r w:rsidRPr="00B911BF">
        <w:rPr>
          <w:rFonts w:ascii="Verdana" w:hAnsi="Verdana"/>
          <w:sz w:val="12"/>
          <w:szCs w:val="12"/>
        </w:rPr>
        <w:br/>
        <w:t xml:space="preserve">3- apaugumā atsevišķas retākas sugas vai vietējas nozīmes tūrisma objekts, vai ir vairāki seni iegravējumi; </w:t>
      </w:r>
      <w:r w:rsidRPr="00B911BF">
        <w:rPr>
          <w:rFonts w:ascii="Verdana" w:hAnsi="Verdana"/>
          <w:sz w:val="12"/>
          <w:szCs w:val="12"/>
        </w:rPr>
        <w:br/>
        <w:t xml:space="preserve">4- retu sugu atradne, populārs tūrisma objekts, kulta vieta, nozīmīgu teiku vieta </w:t>
      </w:r>
      <w:proofErr w:type="spellStart"/>
      <w:r w:rsidRPr="00B911BF">
        <w:rPr>
          <w:rFonts w:ascii="Verdana" w:hAnsi="Verdana"/>
          <w:sz w:val="12"/>
          <w:szCs w:val="12"/>
        </w:rPr>
        <w:t>utml</w:t>
      </w:r>
      <w:proofErr w:type="spellEnd"/>
      <w:r w:rsidRPr="00B911BF">
        <w:rPr>
          <w:rFonts w:ascii="Verdana" w:hAnsi="Verdana"/>
          <w:sz w:val="12"/>
          <w:szCs w:val="12"/>
        </w:rPr>
        <w:t xml:space="preserve">.; </w:t>
      </w:r>
      <w:r w:rsidRPr="00B911BF">
        <w:rPr>
          <w:rFonts w:ascii="Verdana" w:hAnsi="Verdana"/>
          <w:sz w:val="12"/>
          <w:szCs w:val="12"/>
        </w:rPr>
        <w:br/>
        <w:t xml:space="preserve">5- kāds no LV simboliem (piem., </w:t>
      </w:r>
      <w:proofErr w:type="spellStart"/>
      <w:r w:rsidRPr="00B911BF">
        <w:rPr>
          <w:rFonts w:ascii="Verdana" w:hAnsi="Verdana"/>
          <w:sz w:val="12"/>
          <w:szCs w:val="12"/>
        </w:rPr>
        <w:t>Zvārtas</w:t>
      </w:r>
      <w:proofErr w:type="spellEnd"/>
      <w:r w:rsidRPr="00B911BF">
        <w:rPr>
          <w:rFonts w:ascii="Verdana" w:hAnsi="Verdana"/>
          <w:sz w:val="12"/>
          <w:szCs w:val="12"/>
        </w:rPr>
        <w:t xml:space="preserve"> iezis vai Skaņaiskalns), vienīgā kādas sugas atradnes vieta, īpaši nozīmīga kulta vieta </w:t>
      </w:r>
      <w:proofErr w:type="spellStart"/>
      <w:r w:rsidRPr="00B911BF">
        <w:rPr>
          <w:rFonts w:ascii="Verdana" w:hAnsi="Verdana"/>
          <w:sz w:val="12"/>
          <w:szCs w:val="12"/>
        </w:rPr>
        <w:t>utml</w:t>
      </w:r>
      <w:proofErr w:type="spellEnd"/>
      <w:r w:rsidRPr="00B911BF">
        <w:rPr>
          <w:rFonts w:ascii="Verdana" w:hAnsi="Verdana"/>
          <w:sz w:val="12"/>
          <w:szCs w:val="12"/>
        </w:rPr>
        <w:t>.</w:t>
      </w:r>
    </w:p>
    <w:p w:rsidR="009C228D" w:rsidRPr="00321953" w:rsidRDefault="009C228D" w:rsidP="00FC6AD4">
      <w:pPr>
        <w:pStyle w:val="NoSpacing"/>
        <w:jc w:val="both"/>
        <w:rPr>
          <w:sz w:val="24"/>
          <w:szCs w:val="24"/>
        </w:rPr>
      </w:pPr>
    </w:p>
    <w:sectPr w:rsidR="009C228D" w:rsidRPr="00321953" w:rsidSect="008C22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35D8C"/>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D1035"/>
    <w:rsid w:val="0020503D"/>
    <w:rsid w:val="00206BA0"/>
    <w:rsid w:val="00220F76"/>
    <w:rsid w:val="002226FB"/>
    <w:rsid w:val="00235AD6"/>
    <w:rsid w:val="00275719"/>
    <w:rsid w:val="002B5EB6"/>
    <w:rsid w:val="002C5F24"/>
    <w:rsid w:val="002C7C07"/>
    <w:rsid w:val="002D38C8"/>
    <w:rsid w:val="002D56A8"/>
    <w:rsid w:val="002E3543"/>
    <w:rsid w:val="00311DA2"/>
    <w:rsid w:val="00321953"/>
    <w:rsid w:val="00350BAB"/>
    <w:rsid w:val="00376214"/>
    <w:rsid w:val="00395190"/>
    <w:rsid w:val="00396C97"/>
    <w:rsid w:val="003B0303"/>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4810"/>
    <w:rsid w:val="0076381C"/>
    <w:rsid w:val="007A4563"/>
    <w:rsid w:val="007D3EBA"/>
    <w:rsid w:val="00885900"/>
    <w:rsid w:val="008C20C9"/>
    <w:rsid w:val="008C226C"/>
    <w:rsid w:val="008C7C27"/>
    <w:rsid w:val="008E2D9C"/>
    <w:rsid w:val="008F1193"/>
    <w:rsid w:val="008F52CD"/>
    <w:rsid w:val="00903373"/>
    <w:rsid w:val="00916037"/>
    <w:rsid w:val="00930687"/>
    <w:rsid w:val="009427FC"/>
    <w:rsid w:val="00956BE0"/>
    <w:rsid w:val="00975FBD"/>
    <w:rsid w:val="009A094A"/>
    <w:rsid w:val="009B029B"/>
    <w:rsid w:val="009C228D"/>
    <w:rsid w:val="009C6940"/>
    <w:rsid w:val="009D7C26"/>
    <w:rsid w:val="009E76CB"/>
    <w:rsid w:val="00A046C9"/>
    <w:rsid w:val="00A44B2A"/>
    <w:rsid w:val="00A52A9E"/>
    <w:rsid w:val="00A536C3"/>
    <w:rsid w:val="00A61B17"/>
    <w:rsid w:val="00A61CA4"/>
    <w:rsid w:val="00A63A3F"/>
    <w:rsid w:val="00A74D50"/>
    <w:rsid w:val="00AB464D"/>
    <w:rsid w:val="00AB7350"/>
    <w:rsid w:val="00AB7B93"/>
    <w:rsid w:val="00AC3159"/>
    <w:rsid w:val="00AC7FDB"/>
    <w:rsid w:val="00AD243A"/>
    <w:rsid w:val="00AE301C"/>
    <w:rsid w:val="00B00BEB"/>
    <w:rsid w:val="00B06716"/>
    <w:rsid w:val="00B10B33"/>
    <w:rsid w:val="00B24BE1"/>
    <w:rsid w:val="00B47FAC"/>
    <w:rsid w:val="00B55C37"/>
    <w:rsid w:val="00B60262"/>
    <w:rsid w:val="00B749CE"/>
    <w:rsid w:val="00BC0A25"/>
    <w:rsid w:val="00BF3A04"/>
    <w:rsid w:val="00C47A99"/>
    <w:rsid w:val="00C67931"/>
    <w:rsid w:val="00C7282A"/>
    <w:rsid w:val="00CA1B3A"/>
    <w:rsid w:val="00D80290"/>
    <w:rsid w:val="00D86D1D"/>
    <w:rsid w:val="00DA60D1"/>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23BA1"/>
    <w:rsid w:val="00F52B4B"/>
    <w:rsid w:val="00F60268"/>
    <w:rsid w:val="00F666EC"/>
    <w:rsid w:val="00F7373E"/>
    <w:rsid w:val="00FC07DD"/>
    <w:rsid w:val="00FC3A40"/>
    <w:rsid w:val="00FC6AD4"/>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6E29"/>
  <w15:docId w15:val="{4881208E-3C95-474E-A74E-35AAEF40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uiPriority w:val="99"/>
    <w:rsid w:val="00B55C37"/>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5802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3844</Words>
  <Characters>2192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8</cp:revision>
  <dcterms:created xsi:type="dcterms:W3CDTF">2016-11-26T13:16:00Z</dcterms:created>
  <dcterms:modified xsi:type="dcterms:W3CDTF">2017-06-02T07:19:00Z</dcterms:modified>
</cp:coreProperties>
</file>